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2B82B" w14:textId="77777777" w:rsidR="00DA7EAB" w:rsidRDefault="00000000">
      <w:pPr>
        <w:spacing w:line="312" w:lineRule="auto"/>
        <w:rPr>
          <w:rFonts w:ascii="Arial" w:hAnsi="Arial" w:cs="Arial"/>
          <w:lang w:val="en"/>
        </w:rPr>
      </w:pPr>
      <w:r>
        <w:rPr>
          <w:rFonts w:ascii="Arial" w:eastAsia="Arial" w:hAnsi="Arial" w:cs="Arial"/>
          <w:i/>
          <w:noProof/>
          <w:sz w:val="18"/>
          <w:szCs w:val="18"/>
          <w:lang w:eastAsia="de-DE"/>
        </w:rPr>
        <w:drawing>
          <wp:anchor distT="0" distB="0" distL="114300" distR="114300" simplePos="0" relativeHeight="251659264" behindDoc="0" locked="0" layoutInCell="1" allowOverlap="1" wp14:anchorId="0399F9F2" wp14:editId="4516790D">
            <wp:simplePos x="0" y="0"/>
            <wp:positionH relativeFrom="margin">
              <wp:posOffset>4610735</wp:posOffset>
            </wp:positionH>
            <wp:positionV relativeFrom="paragraph">
              <wp:posOffset>-379095</wp:posOffset>
            </wp:positionV>
            <wp:extent cx="1406525" cy="496570"/>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6463" cy="496417"/>
                    </a:xfrm>
                    <a:prstGeom prst="rect">
                      <a:avLst/>
                    </a:prstGeom>
                  </pic:spPr>
                </pic:pic>
              </a:graphicData>
            </a:graphic>
          </wp:anchor>
        </w:drawing>
      </w:r>
    </w:p>
    <w:p w14:paraId="02F03B4B" w14:textId="77777777" w:rsidR="00DA7EAB" w:rsidRDefault="00000000">
      <w:pPr>
        <w:spacing w:line="312" w:lineRule="auto"/>
        <w:rPr>
          <w:rFonts w:ascii="Arial" w:eastAsia="宋体" w:hAnsi="Arial" w:cs="Arial"/>
          <w:lang w:val="en-US" w:eastAsia="zh-CN"/>
        </w:rPr>
      </w:pPr>
      <w:r>
        <w:rPr>
          <w:rFonts w:ascii="Arial" w:eastAsia="宋体" w:hAnsi="Arial" w:cs="Arial" w:hint="eastAsia"/>
          <w:lang w:val="en-US" w:eastAsia="zh-CN"/>
        </w:rPr>
        <w:t>新闻稿</w:t>
      </w:r>
    </w:p>
    <w:p w14:paraId="551F4E6A" w14:textId="77777777" w:rsidR="00DA7EAB" w:rsidRDefault="00DA7EAB">
      <w:pPr>
        <w:spacing w:line="312" w:lineRule="auto"/>
        <w:rPr>
          <w:rFonts w:ascii="Arial" w:hAnsi="Arial" w:cs="Arial"/>
        </w:rPr>
      </w:pPr>
    </w:p>
    <w:p w14:paraId="2D100BC2" w14:textId="678B9356" w:rsidR="00DA7EAB" w:rsidRDefault="00000000">
      <w:pPr>
        <w:pStyle w:val="a6"/>
        <w:spacing w:line="312" w:lineRule="auto"/>
        <w:ind w:left="360"/>
        <w:rPr>
          <w:rFonts w:ascii="Arial" w:hAnsi="Arial" w:cs="Arial"/>
          <w:b/>
          <w:bCs/>
          <w:sz w:val="28"/>
          <w:szCs w:val="28"/>
          <w:lang w:val="en"/>
        </w:rPr>
      </w:pPr>
      <w:r>
        <w:rPr>
          <w:rFonts w:ascii="Arial" w:hAnsi="Arial" w:cs="Arial" w:hint="eastAsia"/>
          <w:b/>
          <w:bCs/>
          <w:sz w:val="28"/>
          <w:szCs w:val="28"/>
          <w:lang w:val="en"/>
        </w:rPr>
        <w:t>ILLIG</w:t>
      </w:r>
      <w:proofErr w:type="spellStart"/>
      <w:r w:rsidRPr="00F51333">
        <w:rPr>
          <w:rFonts w:ascii="宋体" w:eastAsia="宋体" w:hAnsi="宋体" w:cs="Arial" w:hint="eastAsia"/>
          <w:b/>
          <w:bCs/>
          <w:sz w:val="28"/>
          <w:szCs w:val="28"/>
          <w:lang w:val="en"/>
        </w:rPr>
        <w:t>将在</w:t>
      </w:r>
      <w:r>
        <w:rPr>
          <w:rFonts w:ascii="Arial" w:eastAsia="宋体" w:hAnsi="Arial" w:cs="Arial" w:hint="eastAsia"/>
          <w:b/>
          <w:bCs/>
          <w:sz w:val="28"/>
          <w:szCs w:val="28"/>
          <w:lang w:val="en-US" w:eastAsia="zh-CN"/>
        </w:rPr>
        <w:t>Chinapla</w:t>
      </w:r>
      <w:r>
        <w:rPr>
          <w:rFonts w:ascii="Arial" w:eastAsia="宋体" w:hAnsi="Arial" w:cs="Arial"/>
          <w:b/>
          <w:bCs/>
          <w:sz w:val="28"/>
          <w:szCs w:val="28"/>
          <w:lang w:val="en-US" w:eastAsia="zh-CN"/>
        </w:rPr>
        <w:t>s</w:t>
      </w:r>
      <w:proofErr w:type="spellEnd"/>
      <w:r>
        <w:rPr>
          <w:rFonts w:ascii="Arial" w:eastAsia="宋体" w:hAnsi="Arial" w:cs="Arial" w:hint="eastAsia"/>
          <w:b/>
          <w:bCs/>
          <w:sz w:val="28"/>
          <w:szCs w:val="28"/>
          <w:lang w:val="en-US" w:eastAsia="zh-CN"/>
        </w:rPr>
        <w:t xml:space="preserve"> 2023</w:t>
      </w:r>
      <w:r w:rsidRPr="00F51333">
        <w:rPr>
          <w:rFonts w:ascii="宋体" w:eastAsia="宋体" w:hAnsi="宋体" w:cs="Arial" w:hint="eastAsia"/>
          <w:b/>
          <w:bCs/>
          <w:sz w:val="28"/>
          <w:szCs w:val="28"/>
          <w:lang w:val="en"/>
        </w:rPr>
        <w:t>上首次展示其多功能热成型系统</w:t>
      </w:r>
      <w:r>
        <w:rPr>
          <w:rFonts w:ascii="Arial" w:hAnsi="Arial" w:cs="Arial" w:hint="eastAsia"/>
          <w:b/>
          <w:bCs/>
          <w:sz w:val="28"/>
          <w:szCs w:val="28"/>
          <w:lang w:val="en"/>
        </w:rPr>
        <w:t xml:space="preserve">RDF 85 </w:t>
      </w:r>
      <w:proofErr w:type="spellStart"/>
      <w:r>
        <w:rPr>
          <w:rFonts w:ascii="Arial" w:hAnsi="Arial" w:cs="Arial" w:hint="eastAsia"/>
          <w:b/>
          <w:bCs/>
          <w:sz w:val="28"/>
          <w:szCs w:val="28"/>
          <w:lang w:val="en"/>
        </w:rPr>
        <w:t>RedLine</w:t>
      </w:r>
      <w:proofErr w:type="spellEnd"/>
    </w:p>
    <w:p w14:paraId="70A0347D" w14:textId="77777777" w:rsidR="00350237" w:rsidRDefault="00350237">
      <w:pPr>
        <w:pStyle w:val="a6"/>
        <w:spacing w:line="312" w:lineRule="auto"/>
        <w:ind w:left="360"/>
        <w:rPr>
          <w:rFonts w:ascii="Arial" w:hAnsi="Arial" w:cs="Arial"/>
        </w:rPr>
      </w:pPr>
    </w:p>
    <w:p w14:paraId="5B9FD463" w14:textId="044EE84F" w:rsidR="00DA7EAB" w:rsidRDefault="00000000">
      <w:pPr>
        <w:pStyle w:val="a6"/>
        <w:numPr>
          <w:ilvl w:val="0"/>
          <w:numId w:val="1"/>
        </w:numPr>
        <w:spacing w:line="312" w:lineRule="auto"/>
        <w:rPr>
          <w:rFonts w:ascii="Arial" w:hAnsi="Arial" w:cs="Arial"/>
          <w:lang w:eastAsia="zh-CN"/>
        </w:rPr>
      </w:pPr>
      <w:r>
        <w:rPr>
          <w:rFonts w:ascii="Arial" w:hAnsi="Arial" w:cs="Arial" w:hint="eastAsia"/>
          <w:lang w:val="en" w:eastAsia="zh-CN"/>
        </w:rPr>
        <w:t>首次现场演示</w:t>
      </w:r>
      <w:r>
        <w:rPr>
          <w:rFonts w:ascii="Arial" w:hAnsi="Arial" w:cs="Arial" w:hint="eastAsia"/>
          <w:lang w:val="en" w:eastAsia="zh-CN"/>
        </w:rPr>
        <w:t xml:space="preserve">RDF 85 </w:t>
      </w:r>
      <w:proofErr w:type="spellStart"/>
      <w:r>
        <w:rPr>
          <w:rFonts w:ascii="Arial" w:hAnsi="Arial" w:cs="Arial" w:hint="eastAsia"/>
          <w:lang w:val="en" w:eastAsia="zh-CN"/>
        </w:rPr>
        <w:t>RedLine</w:t>
      </w:r>
      <w:proofErr w:type="spellEnd"/>
      <w:r>
        <w:rPr>
          <w:rFonts w:ascii="Arial" w:hAnsi="Arial" w:cs="Arial" w:hint="eastAsia"/>
          <w:lang w:val="en" w:eastAsia="zh-CN"/>
        </w:rPr>
        <w:t>热成型</w:t>
      </w:r>
      <w:r>
        <w:rPr>
          <w:rFonts w:ascii="Arial" w:eastAsia="宋体" w:hAnsi="Arial" w:cs="Arial" w:hint="eastAsia"/>
          <w:lang w:val="en-US" w:eastAsia="zh-CN"/>
        </w:rPr>
        <w:t>生产</w:t>
      </w:r>
      <w:r>
        <w:rPr>
          <w:rFonts w:ascii="Arial" w:hAnsi="Arial" w:cs="Arial" w:hint="eastAsia"/>
          <w:lang w:val="en" w:eastAsia="zh-CN"/>
        </w:rPr>
        <w:t>线</w:t>
      </w:r>
    </w:p>
    <w:p w14:paraId="1DA3BBAC" w14:textId="77777777" w:rsidR="00DA7EAB" w:rsidRDefault="00000000">
      <w:pPr>
        <w:pStyle w:val="a6"/>
        <w:numPr>
          <w:ilvl w:val="0"/>
          <w:numId w:val="1"/>
        </w:numPr>
        <w:spacing w:line="312" w:lineRule="auto"/>
        <w:rPr>
          <w:rFonts w:ascii="Arial" w:hAnsi="Arial" w:cs="Arial"/>
          <w:lang w:eastAsia="zh-CN"/>
        </w:rPr>
      </w:pPr>
      <w:r>
        <w:rPr>
          <w:rFonts w:ascii="宋体" w:eastAsia="宋体" w:hAnsi="宋体" w:cs="宋体" w:hint="eastAsia"/>
          <w:lang w:val="en" w:eastAsia="zh-CN"/>
        </w:rPr>
        <w:t>基于高度</w:t>
      </w:r>
      <w:r>
        <w:rPr>
          <w:rFonts w:ascii="Arial" w:hAnsi="Arial" w:cs="Arial" w:hint="eastAsia"/>
          <w:lang w:val="en" w:eastAsia="zh-CN"/>
        </w:rPr>
        <w:t>灵活性和</w:t>
      </w:r>
      <w:r>
        <w:rPr>
          <w:rFonts w:ascii="宋体" w:eastAsia="宋体" w:hAnsi="宋体" w:cs="宋体" w:hint="eastAsia"/>
          <w:lang w:val="en" w:eastAsia="zh-CN"/>
        </w:rPr>
        <w:t>卓越</w:t>
      </w:r>
      <w:r>
        <w:rPr>
          <w:rFonts w:ascii="Arial" w:hAnsi="Arial" w:cs="Arial" w:hint="eastAsia"/>
          <w:lang w:val="en" w:eastAsia="zh-CN"/>
        </w:rPr>
        <w:t>性能设计</w:t>
      </w:r>
      <w:r>
        <w:rPr>
          <w:rFonts w:ascii="宋体" w:eastAsia="宋体" w:hAnsi="宋体" w:cs="宋体" w:hint="eastAsia"/>
          <w:lang w:val="en" w:eastAsia="zh-CN"/>
        </w:rPr>
        <w:t>的模块化系统</w:t>
      </w:r>
    </w:p>
    <w:p w14:paraId="2D6389EE" w14:textId="77777777" w:rsidR="00DA7EAB" w:rsidRDefault="00000000">
      <w:pPr>
        <w:pStyle w:val="a6"/>
        <w:numPr>
          <w:ilvl w:val="0"/>
          <w:numId w:val="1"/>
        </w:numPr>
        <w:spacing w:line="312" w:lineRule="auto"/>
        <w:rPr>
          <w:rFonts w:ascii="Arial" w:hAnsi="Arial" w:cs="Arial"/>
          <w:lang w:eastAsia="zh-CN"/>
        </w:rPr>
      </w:pPr>
      <w:r>
        <w:rPr>
          <w:rFonts w:ascii="Arial" w:hAnsi="Arial" w:cs="Arial" w:hint="eastAsia"/>
          <w:lang w:val="en" w:eastAsia="zh-CN"/>
        </w:rPr>
        <w:t>自</w:t>
      </w:r>
      <w:r>
        <w:rPr>
          <w:rFonts w:ascii="Arial" w:hAnsi="Arial" w:cs="Arial" w:hint="eastAsia"/>
          <w:lang w:val="en" w:eastAsia="zh-CN"/>
        </w:rPr>
        <w:t>2022</w:t>
      </w:r>
      <w:r>
        <w:rPr>
          <w:rFonts w:ascii="Arial" w:hAnsi="Arial" w:cs="Arial" w:hint="eastAsia"/>
          <w:lang w:val="en" w:eastAsia="zh-CN"/>
        </w:rPr>
        <w:t>年首次亮相以来，已有多台机器投入运行</w:t>
      </w:r>
    </w:p>
    <w:p w14:paraId="5EAF3E22" w14:textId="7A2AE2E5" w:rsidR="00DA7EAB" w:rsidRPr="00F51333" w:rsidRDefault="00000000">
      <w:pPr>
        <w:spacing w:line="312" w:lineRule="auto"/>
        <w:rPr>
          <w:rFonts w:ascii="Arial" w:eastAsia="宋体" w:hAnsi="Arial" w:cs="Arial"/>
          <w:lang w:val="en-US" w:eastAsia="zh-CN"/>
        </w:rPr>
      </w:pPr>
      <w:r w:rsidRPr="00F51333">
        <w:rPr>
          <w:rFonts w:ascii="Arial" w:eastAsia="宋体" w:hAnsi="Arial" w:cs="Arial" w:hint="eastAsia"/>
          <w:lang w:val="en-US" w:eastAsia="zh-CN"/>
        </w:rPr>
        <w:t>海宁</w:t>
      </w:r>
      <w:r w:rsidRPr="00F51333">
        <w:rPr>
          <w:rFonts w:ascii="Arial" w:eastAsia="宋体" w:hAnsi="Arial" w:cs="Arial" w:hint="eastAsia"/>
          <w:lang w:eastAsia="zh-CN"/>
        </w:rPr>
        <w:t>，</w:t>
      </w:r>
      <w:r w:rsidRPr="00F51333">
        <w:rPr>
          <w:rFonts w:ascii="Arial" w:eastAsia="宋体" w:hAnsi="Arial" w:cs="Arial"/>
          <w:lang w:eastAsia="zh-CN"/>
        </w:rPr>
        <w:t>3</w:t>
      </w:r>
      <w:r w:rsidRPr="00F51333">
        <w:rPr>
          <w:rFonts w:ascii="Arial" w:eastAsia="宋体" w:hAnsi="Arial" w:cs="Arial" w:hint="eastAsia"/>
          <w:lang w:eastAsia="zh-CN"/>
        </w:rPr>
        <w:t>/</w:t>
      </w:r>
      <w:r w:rsidRPr="00F51333">
        <w:rPr>
          <w:rFonts w:ascii="Arial" w:eastAsia="宋体" w:hAnsi="Arial" w:cs="Arial"/>
          <w:lang w:eastAsia="zh-CN"/>
        </w:rPr>
        <w:t>17</w:t>
      </w:r>
      <w:r w:rsidRPr="00F51333">
        <w:rPr>
          <w:rFonts w:ascii="Arial" w:eastAsia="宋体" w:hAnsi="Arial" w:cs="Arial" w:hint="eastAsia"/>
          <w:lang w:eastAsia="zh-CN"/>
        </w:rPr>
        <w:t>/2023 -</w:t>
      </w:r>
      <w:r w:rsidR="00F51333" w:rsidRPr="00F51333">
        <w:rPr>
          <w:rFonts w:ascii="Arial" w:eastAsia="宋体" w:hAnsi="Arial" w:cs="Arial"/>
          <w:lang w:eastAsia="zh-CN"/>
        </w:rPr>
        <w:t xml:space="preserve"> </w:t>
      </w:r>
      <w:r w:rsidRPr="00F51333">
        <w:rPr>
          <w:rFonts w:ascii="Arial" w:eastAsia="宋体" w:hAnsi="Arial" w:cs="Arial" w:hint="eastAsia"/>
          <w:lang w:val="en-US" w:eastAsia="zh-CN"/>
        </w:rPr>
        <w:t>全球包装和</w:t>
      </w:r>
      <w:r>
        <w:rPr>
          <w:rFonts w:ascii="Arial" w:eastAsia="宋体" w:hAnsi="Arial" w:cs="Arial" w:hint="eastAsia"/>
          <w:lang w:val="en-US" w:eastAsia="zh-CN"/>
        </w:rPr>
        <w:t>热成型设备</w:t>
      </w:r>
      <w:r w:rsidRPr="00F51333">
        <w:rPr>
          <w:rFonts w:ascii="Arial" w:eastAsia="宋体" w:hAnsi="Arial" w:cs="Arial" w:hint="eastAsia"/>
          <w:lang w:val="en-US" w:eastAsia="zh-CN"/>
        </w:rPr>
        <w:t>供应商</w:t>
      </w:r>
      <w:r w:rsidRPr="00F51333">
        <w:rPr>
          <w:rFonts w:ascii="Arial" w:eastAsia="宋体" w:hAnsi="Arial" w:cs="Arial" w:hint="eastAsia"/>
          <w:lang w:eastAsia="zh-CN"/>
        </w:rPr>
        <w:t>ILLIG Maschinenbau</w:t>
      </w:r>
      <w:r w:rsidRPr="00F51333">
        <w:rPr>
          <w:rFonts w:ascii="Arial" w:eastAsia="宋体" w:hAnsi="Arial" w:cs="Arial" w:hint="eastAsia"/>
          <w:lang w:val="en-US" w:eastAsia="zh-CN"/>
        </w:rPr>
        <w:t>将于</w:t>
      </w:r>
      <w:r w:rsidRPr="00F51333">
        <w:rPr>
          <w:rFonts w:ascii="Arial" w:eastAsia="宋体" w:hAnsi="Arial" w:cs="Arial" w:hint="eastAsia"/>
          <w:lang w:eastAsia="zh-CN"/>
        </w:rPr>
        <w:t>2023</w:t>
      </w:r>
      <w:r w:rsidRPr="00F51333">
        <w:rPr>
          <w:rFonts w:ascii="Arial" w:eastAsia="宋体" w:hAnsi="Arial" w:cs="Arial" w:hint="eastAsia"/>
          <w:lang w:val="en-US" w:eastAsia="zh-CN"/>
        </w:rPr>
        <w:t>年</w:t>
      </w:r>
      <w:r w:rsidRPr="00F51333">
        <w:rPr>
          <w:rFonts w:ascii="Arial" w:eastAsia="宋体" w:hAnsi="Arial" w:cs="Arial" w:hint="eastAsia"/>
          <w:lang w:eastAsia="zh-CN"/>
        </w:rPr>
        <w:t>4</w:t>
      </w:r>
      <w:r w:rsidRPr="00F51333">
        <w:rPr>
          <w:rFonts w:ascii="Arial" w:eastAsia="宋体" w:hAnsi="Arial" w:cs="Arial" w:hint="eastAsia"/>
          <w:lang w:val="en-US" w:eastAsia="zh-CN"/>
        </w:rPr>
        <w:t>月</w:t>
      </w:r>
      <w:r w:rsidRPr="00F51333">
        <w:rPr>
          <w:rFonts w:ascii="Arial" w:eastAsia="宋体" w:hAnsi="Arial" w:cs="Arial" w:hint="eastAsia"/>
          <w:lang w:eastAsia="zh-CN"/>
        </w:rPr>
        <w:t>17</w:t>
      </w:r>
      <w:r w:rsidRPr="00F51333">
        <w:rPr>
          <w:rFonts w:ascii="Arial" w:eastAsia="宋体" w:hAnsi="Arial" w:cs="Arial" w:hint="eastAsia"/>
          <w:lang w:val="en-US" w:eastAsia="zh-CN"/>
        </w:rPr>
        <w:t>日至</w:t>
      </w:r>
      <w:r w:rsidRPr="00F51333">
        <w:rPr>
          <w:rFonts w:ascii="Arial" w:eastAsia="宋体" w:hAnsi="Arial" w:cs="Arial" w:hint="eastAsia"/>
          <w:lang w:eastAsia="zh-CN"/>
        </w:rPr>
        <w:t>20</w:t>
      </w:r>
      <w:r w:rsidRPr="00F51333">
        <w:rPr>
          <w:rFonts w:ascii="Arial" w:eastAsia="宋体" w:hAnsi="Arial" w:cs="Arial" w:hint="eastAsia"/>
          <w:lang w:val="en-US" w:eastAsia="zh-CN"/>
        </w:rPr>
        <w:t>日在深圳</w:t>
      </w:r>
      <w:proofErr w:type="spellStart"/>
      <w:r w:rsidRPr="00F51333">
        <w:rPr>
          <w:rFonts w:ascii="Arial" w:eastAsia="宋体" w:hAnsi="Arial" w:cs="Arial" w:hint="eastAsia"/>
          <w:lang w:eastAsia="zh-CN"/>
        </w:rPr>
        <w:t>Chinaplas</w:t>
      </w:r>
      <w:proofErr w:type="spellEnd"/>
      <w:r w:rsidRPr="00F51333">
        <w:rPr>
          <w:rFonts w:ascii="Arial" w:eastAsia="宋体" w:hAnsi="Arial" w:cs="Arial" w:hint="eastAsia"/>
          <w:lang w:val="en-US" w:eastAsia="zh-CN"/>
        </w:rPr>
        <w:t>首次现场演示其新</w:t>
      </w:r>
      <w:r w:rsidR="00350237" w:rsidRPr="00F51333">
        <w:rPr>
          <w:rFonts w:ascii="Arial" w:eastAsia="宋体" w:hAnsi="Arial" w:cs="Arial" w:hint="eastAsia"/>
          <w:lang w:val="en-US" w:eastAsia="zh-CN"/>
        </w:rPr>
        <w:t>的</w:t>
      </w:r>
      <w:r w:rsidRPr="00F51333">
        <w:rPr>
          <w:rFonts w:ascii="Arial" w:eastAsia="宋体" w:hAnsi="Arial" w:cs="Arial" w:hint="eastAsia"/>
          <w:lang w:eastAsia="zh-CN"/>
        </w:rPr>
        <w:t xml:space="preserve">RDF 85 </w:t>
      </w:r>
      <w:proofErr w:type="spellStart"/>
      <w:r w:rsidRPr="00F51333">
        <w:rPr>
          <w:rFonts w:ascii="Arial" w:eastAsia="宋体" w:hAnsi="Arial" w:cs="Arial" w:hint="eastAsia"/>
          <w:lang w:eastAsia="zh-CN"/>
        </w:rPr>
        <w:t>RedLine</w:t>
      </w:r>
      <w:proofErr w:type="spellEnd"/>
      <w:r>
        <w:rPr>
          <w:rFonts w:ascii="Arial" w:eastAsia="宋体" w:hAnsi="Arial" w:cs="Arial" w:hint="eastAsia"/>
          <w:lang w:val="en-US" w:eastAsia="zh-CN"/>
        </w:rPr>
        <w:t>热成型生产</w:t>
      </w:r>
      <w:r w:rsidRPr="00F51333">
        <w:rPr>
          <w:rFonts w:ascii="Arial" w:eastAsia="宋体" w:hAnsi="Arial" w:cs="Arial" w:hint="eastAsia"/>
          <w:lang w:val="en-US" w:eastAsia="zh-CN"/>
        </w:rPr>
        <w:t>线。</w:t>
      </w:r>
      <w:r w:rsidRPr="00F51333">
        <w:rPr>
          <w:rFonts w:ascii="Arial" w:eastAsia="宋体" w:hAnsi="Arial" w:cs="Arial"/>
          <w:lang w:eastAsia="zh-CN"/>
        </w:rPr>
        <w:t xml:space="preserve"> </w:t>
      </w:r>
      <w:r w:rsidRPr="00F51333">
        <w:rPr>
          <w:rFonts w:ascii="Arial" w:eastAsia="宋体" w:hAnsi="Arial" w:cs="Arial" w:hint="eastAsia"/>
          <w:lang w:val="en-US" w:eastAsia="zh-CN"/>
        </w:rPr>
        <w:t>凭借其</w:t>
      </w:r>
      <w:r w:rsidR="00350237" w:rsidRPr="00F51333">
        <w:rPr>
          <w:rFonts w:ascii="Arial" w:eastAsia="宋体" w:hAnsi="Arial" w:cs="Arial" w:hint="eastAsia"/>
          <w:lang w:val="en-US" w:eastAsia="zh-CN"/>
        </w:rPr>
        <w:t>全新的</w:t>
      </w:r>
      <w:r w:rsidRPr="00F51333">
        <w:rPr>
          <w:rFonts w:ascii="Arial" w:eastAsia="宋体" w:hAnsi="Arial" w:cs="Arial" w:hint="eastAsia"/>
          <w:lang w:val="en-US" w:eastAsia="zh-CN"/>
        </w:rPr>
        <w:t>多功能热成型系统，</w:t>
      </w:r>
      <w:r w:rsidRPr="00F51333">
        <w:rPr>
          <w:rFonts w:ascii="Arial" w:eastAsia="宋体" w:hAnsi="Arial" w:cs="Arial" w:hint="eastAsia"/>
          <w:lang w:val="en-US" w:eastAsia="zh-CN"/>
        </w:rPr>
        <w:t>ILLIG</w:t>
      </w:r>
      <w:r w:rsidR="00350237" w:rsidRPr="00F51333">
        <w:rPr>
          <w:rFonts w:ascii="Arial" w:eastAsia="宋体" w:hAnsi="Arial" w:cs="Arial" w:hint="eastAsia"/>
          <w:lang w:val="en-US" w:eastAsia="zh-CN"/>
        </w:rPr>
        <w:t>在设备灵活性方面树立了新的标准</w:t>
      </w:r>
      <w:r w:rsidR="006E2A38">
        <w:rPr>
          <w:rFonts w:ascii="Arial" w:eastAsia="宋体" w:hAnsi="Arial" w:cs="Arial" w:hint="eastAsia"/>
          <w:lang w:val="en-US" w:eastAsia="zh-CN"/>
        </w:rPr>
        <w:t>，</w:t>
      </w:r>
      <w:r w:rsidR="00350237" w:rsidRPr="00F51333">
        <w:rPr>
          <w:rFonts w:ascii="Arial" w:eastAsia="宋体" w:hAnsi="Arial" w:cs="Arial" w:hint="eastAsia"/>
          <w:lang w:val="en-US" w:eastAsia="zh-CN"/>
        </w:rPr>
        <w:t>使</w:t>
      </w:r>
      <w:r w:rsidRPr="00F51333">
        <w:rPr>
          <w:rFonts w:ascii="Arial" w:eastAsia="宋体" w:hAnsi="Arial" w:cs="Arial" w:hint="eastAsia"/>
          <w:lang w:val="en-US" w:eastAsia="zh-CN"/>
        </w:rPr>
        <w:t>第三方</w:t>
      </w:r>
      <w:r>
        <w:rPr>
          <w:rFonts w:ascii="Arial" w:eastAsia="宋体" w:hAnsi="Arial" w:cs="Arial" w:hint="eastAsia"/>
          <w:lang w:val="en-US" w:eastAsia="zh-CN"/>
        </w:rPr>
        <w:t>模具在</w:t>
      </w:r>
      <w:r w:rsidRPr="00F51333">
        <w:rPr>
          <w:rFonts w:ascii="Arial" w:eastAsia="宋体" w:hAnsi="Arial" w:cs="Arial" w:hint="eastAsia"/>
          <w:lang w:val="en-US" w:eastAsia="zh-CN"/>
        </w:rPr>
        <w:t>I</w:t>
      </w:r>
      <w:r w:rsidRPr="00F51333">
        <w:rPr>
          <w:rFonts w:ascii="Arial" w:eastAsia="宋体" w:hAnsi="Arial" w:cs="Arial"/>
          <w:lang w:val="en-US" w:eastAsia="zh-CN"/>
        </w:rPr>
        <w:t>LLIG</w:t>
      </w:r>
      <w:r>
        <w:rPr>
          <w:rFonts w:ascii="Arial" w:eastAsia="宋体" w:hAnsi="Arial" w:cs="Arial" w:hint="eastAsia"/>
          <w:lang w:val="en-US" w:eastAsia="zh-CN"/>
        </w:rPr>
        <w:t>设备上使用成为可能</w:t>
      </w:r>
      <w:r w:rsidR="00350237" w:rsidRPr="00F51333">
        <w:rPr>
          <w:rFonts w:ascii="Arial" w:eastAsia="宋体" w:hAnsi="Arial" w:cs="Arial" w:hint="eastAsia"/>
          <w:lang w:val="en-US" w:eastAsia="zh-CN"/>
        </w:rPr>
        <w:t>。</w:t>
      </w:r>
    </w:p>
    <w:p w14:paraId="03EF93EB" w14:textId="59AB83F0" w:rsidR="00DA7EAB" w:rsidRPr="00F51333" w:rsidRDefault="00000000">
      <w:pPr>
        <w:spacing w:line="312" w:lineRule="auto"/>
        <w:rPr>
          <w:rFonts w:ascii="Arial" w:eastAsia="宋体" w:hAnsi="Arial" w:cs="Arial"/>
          <w:lang w:val="en-US" w:eastAsia="zh-CN"/>
        </w:rPr>
      </w:pPr>
      <w:r w:rsidRPr="00F51333">
        <w:rPr>
          <w:rFonts w:ascii="Arial" w:eastAsia="宋体" w:hAnsi="Arial" w:cs="Arial" w:hint="eastAsia"/>
          <w:lang w:val="en-US" w:eastAsia="zh-CN"/>
        </w:rPr>
        <w:t>ILLIG</w:t>
      </w:r>
      <w:r w:rsidRPr="00F51333">
        <w:rPr>
          <w:rFonts w:ascii="Arial" w:eastAsia="宋体" w:hAnsi="Arial" w:cs="Arial" w:hint="eastAsia"/>
          <w:lang w:val="en-US" w:eastAsia="zh-CN"/>
        </w:rPr>
        <w:t>首席技术官</w:t>
      </w:r>
      <w:r w:rsidRPr="00F51333">
        <w:rPr>
          <w:rFonts w:ascii="Arial" w:eastAsia="宋体" w:hAnsi="Arial" w:cs="Arial" w:hint="eastAsia"/>
          <w:lang w:val="en-US" w:eastAsia="zh-CN"/>
        </w:rPr>
        <w:t>/</w:t>
      </w:r>
      <w:r w:rsidRPr="00F51333">
        <w:rPr>
          <w:rFonts w:ascii="Arial" w:eastAsia="宋体" w:hAnsi="Arial" w:cs="Arial" w:hint="eastAsia"/>
          <w:lang w:val="en-US" w:eastAsia="zh-CN"/>
        </w:rPr>
        <w:t>首席营销官尤尔根</w:t>
      </w:r>
      <w:r w:rsidRPr="00F51333">
        <w:rPr>
          <w:rFonts w:ascii="Arial" w:eastAsia="宋体" w:hAnsi="Arial" w:cs="Arial"/>
          <w:lang w:val="en-US" w:eastAsia="zh-CN"/>
        </w:rPr>
        <w:t>·</w:t>
      </w:r>
      <w:r w:rsidRPr="00F51333">
        <w:rPr>
          <w:rFonts w:ascii="Arial" w:eastAsia="宋体" w:hAnsi="Arial" w:cs="Arial" w:hint="eastAsia"/>
          <w:lang w:val="en-US" w:eastAsia="zh-CN"/>
        </w:rPr>
        <w:t>罗克纳先生解释道：“</w:t>
      </w:r>
      <w:r w:rsidRPr="00F51333">
        <w:rPr>
          <w:rFonts w:ascii="Arial" w:eastAsia="宋体" w:hAnsi="Arial" w:cs="Arial" w:hint="eastAsia"/>
          <w:lang w:val="en-US" w:eastAsia="zh-CN"/>
        </w:rPr>
        <w:t>RDF 85</w:t>
      </w:r>
      <w:r w:rsidRPr="00F51333">
        <w:rPr>
          <w:rFonts w:ascii="Arial" w:eastAsia="宋体" w:hAnsi="Arial" w:cs="Arial" w:hint="eastAsia"/>
          <w:lang w:val="en-US" w:eastAsia="zh-CN"/>
        </w:rPr>
        <w:t>是</w:t>
      </w:r>
      <w:r w:rsidR="00350237" w:rsidRPr="00F51333">
        <w:rPr>
          <w:rFonts w:ascii="Arial" w:eastAsia="宋体" w:hAnsi="Arial" w:cs="Arial" w:hint="eastAsia"/>
          <w:lang w:val="en-US" w:eastAsia="zh-CN"/>
        </w:rPr>
        <w:t>我司</w:t>
      </w:r>
      <w:r w:rsidRPr="00F51333">
        <w:rPr>
          <w:rFonts w:ascii="Arial" w:eastAsia="宋体" w:hAnsi="Arial" w:cs="Arial" w:hint="eastAsia"/>
          <w:lang w:val="en-US" w:eastAsia="zh-CN"/>
        </w:rPr>
        <w:t>产品战略理所当然的下一步。机器的灵活性和模块化设计是</w:t>
      </w:r>
      <w:r w:rsidRPr="00F51333">
        <w:rPr>
          <w:rFonts w:ascii="Arial" w:eastAsia="宋体" w:hAnsi="Arial" w:cs="Arial" w:hint="eastAsia"/>
          <w:lang w:val="en-US" w:eastAsia="zh-CN"/>
        </w:rPr>
        <w:t>ILLIG</w:t>
      </w:r>
      <w:r w:rsidRPr="00F51333">
        <w:rPr>
          <w:rFonts w:ascii="Arial" w:eastAsia="宋体" w:hAnsi="Arial" w:cs="Arial" w:hint="eastAsia"/>
          <w:lang w:val="en-US" w:eastAsia="zh-CN"/>
        </w:rPr>
        <w:t>产品组合持续扩张战略的核心。”</w:t>
      </w:r>
      <w:r w:rsidRPr="00F51333">
        <w:rPr>
          <w:rFonts w:ascii="Arial" w:eastAsia="宋体" w:hAnsi="Arial" w:cs="Arial" w:hint="eastAsia"/>
          <w:lang w:val="en-US" w:eastAsia="zh-CN"/>
        </w:rPr>
        <w:t xml:space="preserve"> </w:t>
      </w:r>
      <w:r w:rsidRPr="00F51333">
        <w:rPr>
          <w:rFonts w:ascii="Arial" w:eastAsia="宋体" w:hAnsi="Arial" w:cs="Arial" w:hint="eastAsia"/>
          <w:lang w:val="en-US" w:eastAsia="zh-CN"/>
        </w:rPr>
        <w:t>“</w:t>
      </w:r>
      <w:r w:rsidR="006E2A38">
        <w:rPr>
          <w:rFonts w:ascii="Arial" w:eastAsia="宋体" w:hAnsi="Arial" w:cs="Arial" w:hint="eastAsia"/>
          <w:lang w:val="en-US" w:eastAsia="zh-CN"/>
        </w:rPr>
        <w:t>为</w:t>
      </w:r>
      <w:r w:rsidR="00350237" w:rsidRPr="00F51333">
        <w:rPr>
          <w:rFonts w:ascii="Arial" w:eastAsia="宋体" w:hAnsi="Arial" w:cs="Arial" w:hint="eastAsia"/>
          <w:lang w:val="en-US" w:eastAsia="zh-CN"/>
        </w:rPr>
        <w:t>满足不断变化的市场需求，特别是亚洲市场的需求，我司</w:t>
      </w:r>
      <w:r w:rsidRPr="00F51333">
        <w:rPr>
          <w:rFonts w:ascii="Arial" w:eastAsia="宋体" w:hAnsi="Arial" w:cs="Arial" w:hint="eastAsia"/>
          <w:lang w:val="en-US" w:eastAsia="zh-CN"/>
        </w:rPr>
        <w:t>在</w:t>
      </w:r>
      <w:r w:rsidRPr="00F51333">
        <w:rPr>
          <w:rFonts w:ascii="Arial" w:eastAsia="宋体" w:hAnsi="Arial" w:cs="Arial" w:hint="eastAsia"/>
          <w:lang w:val="en-US" w:eastAsia="zh-CN"/>
        </w:rPr>
        <w:t>2022</w:t>
      </w:r>
      <w:r w:rsidRPr="00F51333">
        <w:rPr>
          <w:rFonts w:ascii="Arial" w:eastAsia="宋体" w:hAnsi="Arial" w:cs="Arial" w:hint="eastAsia"/>
          <w:lang w:val="en-US" w:eastAsia="zh-CN"/>
        </w:rPr>
        <w:t>年特别订制推出</w:t>
      </w:r>
      <w:r w:rsidR="00350237" w:rsidRPr="00F51333">
        <w:rPr>
          <w:rFonts w:ascii="Arial" w:eastAsia="宋体" w:hAnsi="Arial" w:cs="Arial" w:hint="eastAsia"/>
          <w:lang w:val="en-US" w:eastAsia="zh-CN"/>
        </w:rPr>
        <w:t>了</w:t>
      </w:r>
      <w:proofErr w:type="spellStart"/>
      <w:r w:rsidRPr="00F51333">
        <w:rPr>
          <w:rFonts w:ascii="Arial" w:eastAsia="宋体" w:hAnsi="Arial" w:cs="Arial" w:hint="eastAsia"/>
          <w:lang w:val="en-US" w:eastAsia="zh-CN"/>
        </w:rPr>
        <w:t>RedLine</w:t>
      </w:r>
      <w:proofErr w:type="spellEnd"/>
      <w:r w:rsidRPr="00F51333">
        <w:rPr>
          <w:rFonts w:ascii="Arial" w:eastAsia="宋体" w:hAnsi="Arial" w:cs="Arial" w:hint="eastAsia"/>
          <w:lang w:val="en-US" w:eastAsia="zh-CN"/>
        </w:rPr>
        <w:t>产品系列。该产品系列中的机器，如</w:t>
      </w:r>
      <w:r w:rsidRPr="00F51333">
        <w:rPr>
          <w:rFonts w:ascii="Arial" w:eastAsia="宋体" w:hAnsi="Arial" w:cs="Arial" w:hint="eastAsia"/>
          <w:lang w:val="en-US" w:eastAsia="zh-CN"/>
        </w:rPr>
        <w:t xml:space="preserve">RDF 85 </w:t>
      </w:r>
      <w:proofErr w:type="spellStart"/>
      <w:r w:rsidRPr="00F51333">
        <w:rPr>
          <w:rFonts w:ascii="Arial" w:eastAsia="宋体" w:hAnsi="Arial" w:cs="Arial" w:hint="eastAsia"/>
          <w:lang w:val="en-US" w:eastAsia="zh-CN"/>
        </w:rPr>
        <w:t>RedLine</w:t>
      </w:r>
      <w:proofErr w:type="spellEnd"/>
      <w:r w:rsidRPr="00F51333">
        <w:rPr>
          <w:rFonts w:ascii="Arial" w:eastAsia="宋体" w:hAnsi="Arial" w:cs="Arial" w:hint="eastAsia"/>
          <w:lang w:val="en-US" w:eastAsia="zh-CN"/>
        </w:rPr>
        <w:t>，</w:t>
      </w:r>
      <w:r w:rsidR="00350237" w:rsidRPr="00F51333">
        <w:rPr>
          <w:rFonts w:ascii="Arial" w:eastAsia="宋体" w:hAnsi="Arial" w:cs="Arial" w:hint="eastAsia"/>
          <w:lang w:val="en-US" w:eastAsia="zh-CN"/>
        </w:rPr>
        <w:t>能够</w:t>
      </w:r>
      <w:r w:rsidRPr="00F51333">
        <w:rPr>
          <w:rFonts w:ascii="Arial" w:eastAsia="宋体" w:hAnsi="Arial" w:cs="Arial" w:hint="eastAsia"/>
          <w:lang w:val="en-US" w:eastAsia="zh-CN"/>
        </w:rPr>
        <w:t>提供极具吸引力的性价比，</w:t>
      </w:r>
      <w:r w:rsidR="00350237" w:rsidRPr="00F51333">
        <w:rPr>
          <w:rFonts w:ascii="Arial" w:eastAsia="宋体" w:hAnsi="Arial" w:cs="Arial" w:hint="eastAsia"/>
          <w:lang w:val="en-US" w:eastAsia="zh-CN"/>
        </w:rPr>
        <w:t>同时，</w:t>
      </w:r>
      <w:r w:rsidRPr="00F51333">
        <w:rPr>
          <w:rFonts w:ascii="Arial" w:eastAsia="宋体" w:hAnsi="Arial" w:cs="Arial" w:hint="eastAsia"/>
          <w:lang w:val="en-US" w:eastAsia="zh-CN"/>
        </w:rPr>
        <w:t>对于客户所期望的</w:t>
      </w:r>
      <w:r w:rsidRPr="00F51333">
        <w:rPr>
          <w:rFonts w:ascii="Arial" w:eastAsia="宋体" w:hAnsi="Arial" w:cs="Arial"/>
          <w:lang w:val="en-US" w:eastAsia="zh-CN"/>
        </w:rPr>
        <w:t>ILLIG</w:t>
      </w:r>
      <w:r w:rsidR="00350237" w:rsidRPr="00F51333">
        <w:rPr>
          <w:rFonts w:ascii="Arial" w:eastAsia="宋体" w:hAnsi="Arial" w:cs="Arial" w:hint="eastAsia"/>
          <w:lang w:val="en-US" w:eastAsia="zh-CN"/>
        </w:rPr>
        <w:t>的</w:t>
      </w:r>
      <w:r w:rsidRPr="00F51333">
        <w:rPr>
          <w:rFonts w:ascii="Arial" w:eastAsia="宋体" w:hAnsi="Arial" w:cs="Arial" w:hint="eastAsia"/>
          <w:lang w:val="en-US" w:eastAsia="zh-CN"/>
        </w:rPr>
        <w:t>卓越产品质量和安全标准没有任何影响。”</w:t>
      </w:r>
      <w:r w:rsidRPr="00F51333">
        <w:rPr>
          <w:rFonts w:ascii="Arial" w:eastAsia="宋体" w:hAnsi="Arial" w:cs="Arial"/>
          <w:lang w:val="en-US" w:eastAsia="zh-CN"/>
        </w:rPr>
        <w:t xml:space="preserve"> </w:t>
      </w:r>
      <w:r w:rsidRPr="00F51333">
        <w:rPr>
          <w:rFonts w:ascii="Arial" w:eastAsia="宋体" w:hAnsi="Arial" w:cs="Arial" w:hint="eastAsia"/>
          <w:lang w:val="en-US" w:eastAsia="zh-CN"/>
        </w:rPr>
        <w:t>罗克纳先生补充道。</w:t>
      </w:r>
    </w:p>
    <w:p w14:paraId="190A51A0" w14:textId="6BF395E2" w:rsidR="00DA7EAB" w:rsidRPr="00F51333" w:rsidRDefault="00000000">
      <w:pPr>
        <w:spacing w:line="312" w:lineRule="auto"/>
        <w:rPr>
          <w:rFonts w:ascii="Arial" w:eastAsia="宋体" w:hAnsi="Arial" w:cs="Arial"/>
          <w:lang w:val="en-US" w:eastAsia="zh-CN"/>
        </w:rPr>
      </w:pPr>
      <w:r w:rsidRPr="00F51333">
        <w:rPr>
          <w:rFonts w:ascii="Arial" w:eastAsia="宋体" w:hAnsi="Arial" w:cs="Arial" w:hint="eastAsia"/>
          <w:lang w:val="en-US" w:eastAsia="zh-CN"/>
        </w:rPr>
        <w:t xml:space="preserve">RDF 85 </w:t>
      </w:r>
      <w:proofErr w:type="spellStart"/>
      <w:r w:rsidRPr="00F51333">
        <w:rPr>
          <w:rFonts w:ascii="Arial" w:eastAsia="宋体" w:hAnsi="Arial" w:cs="Arial" w:hint="eastAsia"/>
          <w:lang w:val="en-US" w:eastAsia="zh-CN"/>
        </w:rPr>
        <w:t>RedLine</w:t>
      </w:r>
      <w:proofErr w:type="spellEnd"/>
      <w:r w:rsidRPr="00F51333">
        <w:rPr>
          <w:rFonts w:ascii="Arial" w:eastAsia="宋体" w:hAnsi="Arial" w:cs="Arial" w:hint="eastAsia"/>
          <w:lang w:val="en-US" w:eastAsia="zh-CN"/>
        </w:rPr>
        <w:t>拥有许多</w:t>
      </w:r>
      <w:r w:rsidR="006E2A38">
        <w:rPr>
          <w:rFonts w:ascii="Arial" w:eastAsia="宋体" w:hAnsi="Arial" w:cs="Arial" w:hint="eastAsia"/>
          <w:lang w:val="en-US" w:eastAsia="zh-CN"/>
        </w:rPr>
        <w:t>卓越且独到</w:t>
      </w:r>
      <w:r w:rsidRPr="00F51333">
        <w:rPr>
          <w:rFonts w:ascii="Arial" w:eastAsia="宋体" w:hAnsi="Arial" w:cs="Arial" w:hint="eastAsia"/>
          <w:lang w:val="en-US" w:eastAsia="zh-CN"/>
        </w:rPr>
        <w:t>的特征：</w:t>
      </w:r>
      <w:r w:rsidR="006E2A38">
        <w:rPr>
          <w:rFonts w:ascii="Arial" w:eastAsia="宋体" w:hAnsi="Arial" w:cs="Arial" w:hint="eastAsia"/>
          <w:lang w:val="en-US" w:eastAsia="zh-CN"/>
        </w:rPr>
        <w:t>第一，</w:t>
      </w:r>
      <w:r w:rsidRPr="00F51333">
        <w:rPr>
          <w:rFonts w:ascii="Arial" w:eastAsia="宋体" w:hAnsi="Arial" w:cs="Arial" w:hint="eastAsia"/>
          <w:lang w:val="en-US" w:eastAsia="zh-CN"/>
        </w:rPr>
        <w:t>模块化的设计允许材料松卷装置灵活地选择是否配置预热器</w:t>
      </w:r>
      <w:r w:rsidR="00847D79" w:rsidRPr="00F51333">
        <w:rPr>
          <w:rFonts w:ascii="Arial" w:eastAsia="宋体" w:hAnsi="Arial" w:cs="Arial" w:hint="eastAsia"/>
          <w:lang w:val="en-US" w:eastAsia="zh-CN"/>
        </w:rPr>
        <w:t>；</w:t>
      </w:r>
      <w:r w:rsidR="006E2A38">
        <w:rPr>
          <w:rFonts w:ascii="Arial" w:eastAsia="宋体" w:hAnsi="Arial" w:cs="Arial" w:hint="eastAsia"/>
          <w:lang w:val="en-US" w:eastAsia="zh-CN"/>
        </w:rPr>
        <w:t>第二，</w:t>
      </w:r>
      <w:r w:rsidRPr="00F51333">
        <w:rPr>
          <w:rFonts w:ascii="Arial" w:eastAsia="宋体" w:hAnsi="Arial" w:cs="Arial" w:hint="eastAsia"/>
          <w:lang w:val="en-US" w:eastAsia="zh-CN"/>
        </w:rPr>
        <w:t>在成型站和裁切站的后端</w:t>
      </w:r>
      <w:r w:rsidR="00847D79" w:rsidRPr="00F51333">
        <w:rPr>
          <w:rFonts w:ascii="Arial" w:eastAsia="宋体" w:hAnsi="Arial" w:cs="Arial" w:hint="eastAsia"/>
          <w:lang w:val="en-US" w:eastAsia="zh-CN"/>
        </w:rPr>
        <w:t>能够集成</w:t>
      </w:r>
      <w:r w:rsidRPr="00F51333">
        <w:rPr>
          <w:rFonts w:ascii="Arial" w:eastAsia="宋体" w:hAnsi="Arial" w:cs="Arial" w:hint="eastAsia"/>
          <w:lang w:val="en-US" w:eastAsia="zh-CN"/>
        </w:rPr>
        <w:t>多种不同类型的堆叠系统</w:t>
      </w:r>
      <w:r w:rsidR="00847D79" w:rsidRPr="00F51333">
        <w:rPr>
          <w:rFonts w:ascii="Arial" w:eastAsia="宋体" w:hAnsi="Arial" w:cs="Arial" w:hint="eastAsia"/>
          <w:lang w:val="en-US" w:eastAsia="zh-CN"/>
        </w:rPr>
        <w:t>；</w:t>
      </w:r>
      <w:r w:rsidR="006E2A38">
        <w:rPr>
          <w:rFonts w:ascii="Arial" w:eastAsia="宋体" w:hAnsi="Arial" w:cs="Arial" w:hint="eastAsia"/>
          <w:lang w:val="en-US" w:eastAsia="zh-CN"/>
        </w:rPr>
        <w:t>第三，</w:t>
      </w:r>
      <w:r w:rsidRPr="00F51333">
        <w:rPr>
          <w:rFonts w:ascii="Arial" w:eastAsia="宋体" w:hAnsi="Arial" w:cs="Arial" w:hint="eastAsia"/>
          <w:lang w:val="en-US" w:eastAsia="zh-CN"/>
        </w:rPr>
        <w:t>通过不同的适配器和适当的调整</w:t>
      </w:r>
      <w:r w:rsidR="00847D79" w:rsidRPr="00F51333">
        <w:rPr>
          <w:rFonts w:ascii="Arial" w:eastAsia="宋体" w:hAnsi="Arial" w:cs="Arial" w:hint="eastAsia"/>
          <w:lang w:val="en-US" w:eastAsia="zh-CN"/>
        </w:rPr>
        <w:t>，能够</w:t>
      </w:r>
      <w:r w:rsidRPr="00F51333">
        <w:rPr>
          <w:rFonts w:ascii="Arial" w:eastAsia="宋体" w:hAnsi="Arial" w:cs="Arial" w:hint="eastAsia"/>
          <w:lang w:val="en-US" w:eastAsia="zh-CN"/>
        </w:rPr>
        <w:t>在设备上使用多种来自第三方的不同模具。这些创新特征与</w:t>
      </w:r>
      <w:r w:rsidR="00847D79" w:rsidRPr="00F51333">
        <w:rPr>
          <w:rFonts w:ascii="Arial" w:eastAsia="宋体" w:hAnsi="Arial" w:cs="Arial"/>
          <w:lang w:val="en-US" w:eastAsia="zh-CN"/>
        </w:rPr>
        <w:t>ILLIG</w:t>
      </w:r>
      <w:r w:rsidRPr="00F51333">
        <w:rPr>
          <w:rFonts w:ascii="Arial" w:eastAsia="宋体" w:hAnsi="Arial" w:cs="Arial" w:hint="eastAsia"/>
          <w:lang w:val="en-US" w:eastAsia="zh-CN"/>
        </w:rPr>
        <w:t>设备</w:t>
      </w:r>
      <w:r w:rsidR="00847D79" w:rsidRPr="00F51333">
        <w:rPr>
          <w:rFonts w:ascii="Arial" w:eastAsia="宋体" w:hAnsi="Arial" w:cs="Arial" w:hint="eastAsia"/>
          <w:lang w:val="en-US" w:eastAsia="zh-CN"/>
        </w:rPr>
        <w:t>原有</w:t>
      </w:r>
      <w:r w:rsidRPr="00F51333">
        <w:rPr>
          <w:rFonts w:ascii="Arial" w:eastAsia="宋体" w:hAnsi="Arial" w:cs="Arial" w:hint="eastAsia"/>
          <w:lang w:val="en-US" w:eastAsia="zh-CN"/>
        </w:rPr>
        <w:t>的多种成型方式相结合，使得该设备的应用范围</w:t>
      </w:r>
      <w:r w:rsidR="006E2A38">
        <w:rPr>
          <w:rFonts w:ascii="Arial" w:eastAsia="宋体" w:hAnsi="Arial" w:cs="Arial" w:hint="eastAsia"/>
          <w:lang w:val="en-US" w:eastAsia="zh-CN"/>
        </w:rPr>
        <w:t>极为</w:t>
      </w:r>
      <w:r w:rsidRPr="00F51333">
        <w:rPr>
          <w:rFonts w:ascii="Arial" w:eastAsia="宋体" w:hAnsi="Arial" w:cs="Arial" w:hint="eastAsia"/>
          <w:lang w:val="en-US" w:eastAsia="zh-CN"/>
        </w:rPr>
        <w:t>广泛。</w:t>
      </w:r>
      <w:r w:rsidRPr="00F51333">
        <w:rPr>
          <w:rFonts w:ascii="Arial" w:eastAsia="宋体" w:hAnsi="Arial" w:cs="Arial" w:hint="eastAsia"/>
          <w:lang w:val="en-US" w:eastAsia="zh-CN"/>
        </w:rPr>
        <w:t xml:space="preserve">RDF 85 </w:t>
      </w:r>
      <w:proofErr w:type="spellStart"/>
      <w:r w:rsidRPr="00F51333">
        <w:rPr>
          <w:rFonts w:ascii="Arial" w:eastAsia="宋体" w:hAnsi="Arial" w:cs="Arial" w:hint="eastAsia"/>
          <w:lang w:val="en-US" w:eastAsia="zh-CN"/>
        </w:rPr>
        <w:t>RedLine</w:t>
      </w:r>
      <w:proofErr w:type="spellEnd"/>
      <w:r w:rsidRPr="00F51333">
        <w:rPr>
          <w:rFonts w:ascii="Arial" w:eastAsia="宋体" w:hAnsi="Arial" w:cs="Arial" w:hint="eastAsia"/>
          <w:lang w:val="en-US" w:eastAsia="zh-CN"/>
        </w:rPr>
        <w:t>的另一个亮点是其可变的加热长度。对于客户而言，这意味着更高的输出性能</w:t>
      </w:r>
      <w:r w:rsidR="00847D79" w:rsidRPr="00F51333">
        <w:rPr>
          <w:rFonts w:ascii="Arial" w:eastAsia="宋体" w:hAnsi="Arial" w:cs="Arial" w:hint="eastAsia"/>
          <w:lang w:val="en-US" w:eastAsia="zh-CN"/>
        </w:rPr>
        <w:t>，</w:t>
      </w:r>
      <w:r w:rsidRPr="00F51333">
        <w:rPr>
          <w:rFonts w:ascii="Arial" w:eastAsia="宋体" w:hAnsi="Arial" w:cs="Arial" w:hint="eastAsia"/>
          <w:lang w:val="en-US" w:eastAsia="zh-CN"/>
        </w:rPr>
        <w:t>以及设备与模具</w:t>
      </w:r>
      <w:r w:rsidR="00847D79" w:rsidRPr="00F51333">
        <w:rPr>
          <w:rFonts w:ascii="Arial" w:eastAsia="宋体" w:hAnsi="Arial" w:cs="Arial" w:hint="eastAsia"/>
          <w:lang w:val="en-US" w:eastAsia="zh-CN"/>
        </w:rPr>
        <w:t>更高的</w:t>
      </w:r>
      <w:r w:rsidRPr="00F51333">
        <w:rPr>
          <w:rFonts w:ascii="Arial" w:eastAsia="宋体" w:hAnsi="Arial" w:cs="Arial" w:hint="eastAsia"/>
          <w:lang w:val="en-US" w:eastAsia="zh-CN"/>
        </w:rPr>
        <w:t>灵活度。罗克纳先生总结道：“自推出以来，</w:t>
      </w:r>
      <w:r w:rsidRPr="00F51333">
        <w:rPr>
          <w:rFonts w:ascii="Arial" w:eastAsia="宋体" w:hAnsi="Arial" w:cs="Arial" w:hint="eastAsia"/>
          <w:lang w:val="en-US" w:eastAsia="zh-CN"/>
        </w:rPr>
        <w:t>RDF 85</w:t>
      </w:r>
      <w:r w:rsidRPr="00F51333">
        <w:rPr>
          <w:rFonts w:ascii="Arial" w:eastAsia="宋体" w:hAnsi="Arial" w:cs="Arial" w:hint="eastAsia"/>
          <w:lang w:val="en-US" w:eastAsia="zh-CN"/>
        </w:rPr>
        <w:t>在全球客户中获得了非常积极的反响。全球已有多条机器生产线在使用，新的需求也在不断涌现</w:t>
      </w:r>
      <w:r w:rsidR="00847D79" w:rsidRPr="00F51333">
        <w:rPr>
          <w:rFonts w:ascii="Arial" w:eastAsia="宋体" w:hAnsi="Arial" w:cs="Arial" w:hint="eastAsia"/>
          <w:lang w:val="en-US" w:eastAsia="zh-CN"/>
        </w:rPr>
        <w:t>。其中，来自新兴市场的需求尤为突出</w:t>
      </w:r>
      <w:r w:rsidR="00F51333" w:rsidRPr="00F51333">
        <w:rPr>
          <w:rFonts w:ascii="Arial" w:eastAsia="宋体" w:hAnsi="Arial" w:cs="Arial" w:hint="eastAsia"/>
          <w:lang w:val="en-US" w:eastAsia="zh-CN"/>
        </w:rPr>
        <w:t>。</w:t>
      </w:r>
      <w:r w:rsidR="00847D79" w:rsidRPr="00F51333">
        <w:rPr>
          <w:rFonts w:ascii="Arial" w:eastAsia="宋体" w:hAnsi="Arial" w:cs="Arial"/>
          <w:lang w:val="en-US" w:eastAsia="zh-CN"/>
        </w:rPr>
        <w:t>”</w:t>
      </w:r>
    </w:p>
    <w:p w14:paraId="3BEA23E4" w14:textId="77777777" w:rsidR="00DA7EAB" w:rsidRPr="00F51333" w:rsidRDefault="00000000">
      <w:pPr>
        <w:spacing w:line="312" w:lineRule="auto"/>
        <w:rPr>
          <w:rFonts w:ascii="Arial" w:eastAsia="宋体" w:hAnsi="Arial" w:cs="Arial"/>
          <w:lang w:val="en-US" w:eastAsia="zh-CN"/>
        </w:rPr>
      </w:pPr>
      <w:r w:rsidRPr="00F51333">
        <w:rPr>
          <w:rFonts w:ascii="Arial" w:eastAsia="宋体" w:hAnsi="Arial" w:cs="Arial" w:hint="eastAsia"/>
          <w:lang w:val="en-US" w:eastAsia="zh-CN"/>
        </w:rPr>
        <w:t>除了现场演示外，</w:t>
      </w:r>
      <w:r w:rsidRPr="00F51333">
        <w:rPr>
          <w:rFonts w:ascii="Arial" w:eastAsia="宋体" w:hAnsi="Arial" w:cs="Arial" w:hint="eastAsia"/>
          <w:lang w:val="en-US" w:eastAsia="zh-CN"/>
        </w:rPr>
        <w:t>ILLIG</w:t>
      </w:r>
      <w:r w:rsidRPr="00F51333">
        <w:rPr>
          <w:rFonts w:ascii="Arial" w:eastAsia="宋体" w:hAnsi="Arial" w:cs="Arial" w:hint="eastAsia"/>
          <w:lang w:val="en-US" w:eastAsia="zh-CN"/>
        </w:rPr>
        <w:t>还将详细介绍配备了智能自动化装置的高性能</w:t>
      </w:r>
      <w:proofErr w:type="spellStart"/>
      <w:r w:rsidRPr="00F51333">
        <w:rPr>
          <w:rFonts w:ascii="Arial" w:eastAsia="宋体" w:hAnsi="Arial" w:cs="Arial" w:hint="eastAsia"/>
          <w:lang w:val="en-US" w:eastAsia="zh-CN"/>
        </w:rPr>
        <w:t>BlueLine</w:t>
      </w:r>
      <w:proofErr w:type="spellEnd"/>
      <w:r w:rsidRPr="00F51333">
        <w:rPr>
          <w:rFonts w:ascii="Arial" w:eastAsia="宋体" w:hAnsi="Arial" w:cs="Arial" w:hint="eastAsia"/>
          <w:lang w:val="en-US" w:eastAsia="zh-CN"/>
        </w:rPr>
        <w:t>系统</w:t>
      </w:r>
      <w:r w:rsidRPr="00F51333">
        <w:rPr>
          <w:rFonts w:ascii="Arial" w:eastAsia="宋体" w:hAnsi="Arial" w:cs="Arial" w:hint="eastAsia"/>
          <w:lang w:val="en-US" w:eastAsia="zh-CN"/>
        </w:rPr>
        <w:t>RDM 76Kb</w:t>
      </w:r>
      <w:r w:rsidRPr="00F51333">
        <w:rPr>
          <w:rFonts w:ascii="Arial" w:eastAsia="宋体" w:hAnsi="Arial" w:cs="Arial" w:hint="eastAsia"/>
          <w:lang w:val="en-US" w:eastAsia="zh-CN"/>
        </w:rPr>
        <w:t>，例如堆叠系统和终端装箱系统。</w:t>
      </w:r>
    </w:p>
    <w:p w14:paraId="206FC795" w14:textId="59B850B2" w:rsidR="00DA7EAB" w:rsidRPr="00F51333" w:rsidRDefault="00000000">
      <w:pPr>
        <w:spacing w:line="312" w:lineRule="auto"/>
        <w:rPr>
          <w:rFonts w:ascii="Arial" w:eastAsia="宋体" w:hAnsi="Arial" w:cs="Arial"/>
          <w:lang w:val="en-US" w:eastAsia="zh-CN"/>
        </w:rPr>
      </w:pPr>
      <w:bookmarkStart w:id="0" w:name="OLE_LINK2"/>
      <w:r w:rsidRPr="00F51333">
        <w:rPr>
          <w:rFonts w:ascii="Arial" w:eastAsia="宋体" w:hAnsi="Arial" w:cs="Arial" w:hint="eastAsia"/>
          <w:lang w:val="en-US" w:eastAsia="zh-CN"/>
        </w:rPr>
        <w:t>“对可持续包装解决方案的需求</w:t>
      </w:r>
      <w:r w:rsidR="00847D79" w:rsidRPr="00F51333">
        <w:rPr>
          <w:rFonts w:ascii="Arial" w:eastAsia="宋体" w:hAnsi="Arial" w:cs="Arial" w:hint="eastAsia"/>
          <w:lang w:val="en-US" w:eastAsia="zh-CN"/>
        </w:rPr>
        <w:t>在亚洲市场也呈现上升趋势</w:t>
      </w:r>
      <w:r w:rsidRPr="00F51333">
        <w:rPr>
          <w:rFonts w:ascii="Arial" w:eastAsia="宋体" w:hAnsi="Arial" w:cs="Arial" w:hint="eastAsia"/>
          <w:lang w:val="en-US" w:eastAsia="zh-CN"/>
        </w:rPr>
        <w:t>。</w:t>
      </w:r>
      <w:r w:rsidR="00847D79" w:rsidRPr="00F51333">
        <w:rPr>
          <w:rFonts w:ascii="Arial" w:eastAsia="宋体" w:hAnsi="Arial" w:cs="Arial" w:hint="eastAsia"/>
          <w:lang w:val="en-US" w:eastAsia="zh-CN"/>
        </w:rPr>
        <w:t>我司</w:t>
      </w:r>
      <w:r w:rsidRPr="00F51333">
        <w:rPr>
          <w:rFonts w:ascii="Arial" w:eastAsia="宋体" w:hAnsi="Arial" w:cs="Arial" w:hint="eastAsia"/>
          <w:lang w:val="en-US" w:eastAsia="zh-CN"/>
        </w:rPr>
        <w:t>将基于专业</w:t>
      </w:r>
      <w:r w:rsidR="00847D79" w:rsidRPr="00F51333">
        <w:rPr>
          <w:rFonts w:ascii="Arial" w:eastAsia="宋体" w:hAnsi="Arial" w:cs="Arial" w:hint="eastAsia"/>
          <w:lang w:val="en-US" w:eastAsia="zh-CN"/>
        </w:rPr>
        <w:t>的</w:t>
      </w:r>
      <w:r w:rsidRPr="00F51333">
        <w:rPr>
          <w:rFonts w:ascii="Arial" w:eastAsia="宋体" w:hAnsi="Arial" w:cs="Arial" w:hint="eastAsia"/>
          <w:lang w:val="en-US" w:eastAsia="zh-CN"/>
        </w:rPr>
        <w:t>知识</w:t>
      </w:r>
      <w:r w:rsidR="00847D79" w:rsidRPr="00F51333">
        <w:rPr>
          <w:rFonts w:ascii="Arial" w:eastAsia="宋体" w:hAnsi="Arial" w:cs="Arial" w:hint="eastAsia"/>
          <w:lang w:val="en-US" w:eastAsia="zh-CN"/>
        </w:rPr>
        <w:t>，</w:t>
      </w:r>
      <w:r w:rsidRPr="00F51333">
        <w:rPr>
          <w:rFonts w:ascii="Arial" w:eastAsia="宋体" w:hAnsi="Arial" w:cs="Arial" w:hint="eastAsia"/>
          <w:lang w:val="en-US" w:eastAsia="zh-CN"/>
        </w:rPr>
        <w:t>在深圳展示</w:t>
      </w:r>
      <w:r w:rsidR="00847D79" w:rsidRPr="00F51333">
        <w:rPr>
          <w:rFonts w:ascii="Arial" w:eastAsia="宋体" w:hAnsi="Arial" w:cs="Arial" w:hint="eastAsia"/>
          <w:lang w:val="en-US" w:eastAsia="zh-CN"/>
        </w:rPr>
        <w:t>我司在</w:t>
      </w:r>
      <w:r w:rsidRPr="00F51333">
        <w:rPr>
          <w:rFonts w:ascii="Arial" w:eastAsia="宋体" w:hAnsi="Arial" w:cs="Arial" w:hint="eastAsia"/>
          <w:lang w:val="en-US" w:eastAsia="zh-CN"/>
        </w:rPr>
        <w:t>包装和热成型系统的核心</w:t>
      </w:r>
      <w:r w:rsidR="00847D79" w:rsidRPr="00F51333">
        <w:rPr>
          <w:rFonts w:ascii="Arial" w:eastAsia="宋体" w:hAnsi="Arial" w:cs="Arial" w:hint="eastAsia"/>
          <w:lang w:val="en-US" w:eastAsia="zh-CN"/>
        </w:rPr>
        <w:t>前沿</w:t>
      </w:r>
      <w:r w:rsidRPr="00F51333">
        <w:rPr>
          <w:rFonts w:ascii="Arial" w:eastAsia="宋体" w:hAnsi="Arial" w:cs="Arial" w:hint="eastAsia"/>
          <w:lang w:val="en-US" w:eastAsia="zh-CN"/>
        </w:rPr>
        <w:t>技术，其中包括大量由纸板、纸张、塑料及其组合制成的可持续应用实例。”</w:t>
      </w:r>
      <w:bookmarkEnd w:id="0"/>
      <w:r w:rsidRPr="00F51333">
        <w:rPr>
          <w:rFonts w:ascii="Arial" w:eastAsia="宋体" w:hAnsi="Arial" w:cs="Arial" w:hint="eastAsia"/>
          <w:lang w:val="en-US" w:eastAsia="zh-CN"/>
        </w:rPr>
        <w:t>海宁伊利格机械设备有限公司总经理章祥健强调了</w:t>
      </w:r>
      <w:r w:rsidRPr="00F51333">
        <w:rPr>
          <w:rFonts w:ascii="Arial" w:eastAsia="宋体" w:hAnsi="Arial" w:cs="Arial" w:hint="eastAsia"/>
          <w:lang w:val="en-US" w:eastAsia="zh-CN"/>
        </w:rPr>
        <w:t>ILLIG</w:t>
      </w:r>
      <w:r w:rsidRPr="00F51333">
        <w:rPr>
          <w:rFonts w:ascii="Arial" w:eastAsia="宋体" w:hAnsi="Arial" w:cs="Arial" w:hint="eastAsia"/>
          <w:lang w:val="en-US" w:eastAsia="zh-CN"/>
        </w:rPr>
        <w:t>广泛的产品范围。</w:t>
      </w:r>
    </w:p>
    <w:p w14:paraId="7B486C3A" w14:textId="77777777" w:rsidR="00DA7EAB" w:rsidRPr="00F51333" w:rsidRDefault="00000000">
      <w:pPr>
        <w:spacing w:line="312" w:lineRule="auto"/>
        <w:rPr>
          <w:rFonts w:ascii="Arial" w:hAnsi="Arial" w:cs="Arial"/>
          <w:lang w:val="en" w:eastAsia="zh-CN"/>
        </w:rPr>
      </w:pPr>
      <w:r w:rsidRPr="00F51333">
        <w:rPr>
          <w:rFonts w:ascii="Arial" w:hAnsi="Arial" w:cs="Arial" w:hint="eastAsia"/>
          <w:lang w:val="en" w:eastAsia="zh-CN"/>
        </w:rPr>
        <w:t>ILLIG</w:t>
      </w:r>
      <w:r>
        <w:rPr>
          <w:rFonts w:ascii="Arial" w:hAnsi="Arial" w:cs="Arial" w:hint="eastAsia"/>
          <w:lang w:val="en" w:eastAsia="zh-CN"/>
        </w:rPr>
        <w:t>在深圳</w:t>
      </w:r>
      <w:proofErr w:type="spellStart"/>
      <w:r w:rsidRPr="00F51333">
        <w:rPr>
          <w:rFonts w:ascii="Arial" w:hAnsi="Arial" w:cs="Arial" w:hint="eastAsia"/>
          <w:lang w:val="en" w:eastAsia="zh-CN"/>
        </w:rPr>
        <w:t>Chinaplas</w:t>
      </w:r>
      <w:proofErr w:type="spellEnd"/>
      <w:r w:rsidRPr="00F51333">
        <w:rPr>
          <w:rFonts w:ascii="Arial" w:hAnsi="Arial" w:cs="Arial" w:hint="eastAsia"/>
          <w:lang w:val="en" w:eastAsia="zh-CN"/>
        </w:rPr>
        <w:t xml:space="preserve"> 2023</w:t>
      </w:r>
      <w:r>
        <w:rPr>
          <w:rFonts w:ascii="Arial" w:hAnsi="Arial" w:cs="Arial" w:hint="eastAsia"/>
          <w:lang w:val="en" w:eastAsia="zh-CN"/>
        </w:rPr>
        <w:t>上的</w:t>
      </w:r>
      <w:r w:rsidRPr="00F51333">
        <w:rPr>
          <w:rFonts w:ascii="宋体" w:eastAsia="宋体" w:hAnsi="宋体" w:cs="宋体" w:hint="eastAsia"/>
          <w:lang w:val="en" w:eastAsia="zh-CN"/>
        </w:rPr>
        <w:t>展位号：</w:t>
      </w:r>
      <w:r w:rsidRPr="00F51333">
        <w:rPr>
          <w:rFonts w:ascii="Arial" w:hAnsi="Arial" w:cs="Arial" w:hint="eastAsia"/>
          <w:lang w:val="en" w:eastAsia="zh-CN"/>
        </w:rPr>
        <w:t>10K01</w:t>
      </w:r>
    </w:p>
    <w:p w14:paraId="246CE9C1" w14:textId="77777777" w:rsidR="00DA7EAB" w:rsidRDefault="00DA7EAB">
      <w:pPr>
        <w:spacing w:line="312" w:lineRule="auto"/>
        <w:rPr>
          <w:rFonts w:ascii="Arial" w:hAnsi="Arial" w:cs="Arial"/>
          <w:lang w:eastAsia="zh-CN"/>
        </w:rPr>
      </w:pPr>
    </w:p>
    <w:p w14:paraId="01504E2F" w14:textId="77777777" w:rsidR="00DA7EAB" w:rsidRDefault="00000000">
      <w:pPr>
        <w:spacing w:line="312" w:lineRule="auto"/>
        <w:rPr>
          <w:rFonts w:ascii="Arial" w:eastAsia="宋体" w:hAnsi="Arial" w:cs="Arial"/>
          <w:b/>
          <w:bCs/>
          <w:lang w:eastAsia="zh-CN"/>
        </w:rPr>
      </w:pPr>
      <w:r>
        <w:rPr>
          <w:rFonts w:ascii="Arial" w:eastAsia="宋体" w:hAnsi="Arial" w:cs="Arial" w:hint="eastAsia"/>
          <w:b/>
          <w:bCs/>
          <w:lang w:val="en-US" w:eastAsia="zh-CN"/>
        </w:rPr>
        <w:lastRenderedPageBreak/>
        <w:t>关于</w:t>
      </w:r>
      <w:r>
        <w:rPr>
          <w:rFonts w:ascii="Arial" w:eastAsia="宋体" w:hAnsi="Arial" w:cs="Arial" w:hint="eastAsia"/>
          <w:b/>
          <w:bCs/>
          <w:lang w:eastAsia="zh-CN"/>
        </w:rPr>
        <w:t>ILLIG</w:t>
      </w:r>
    </w:p>
    <w:p w14:paraId="00D415FA" w14:textId="1B39A258" w:rsidR="00DA7EAB" w:rsidRPr="006E2A38" w:rsidRDefault="00000000">
      <w:pPr>
        <w:spacing w:line="312" w:lineRule="auto"/>
        <w:rPr>
          <w:rFonts w:ascii="Arial" w:eastAsia="宋体" w:hAnsi="Arial" w:cs="Arial"/>
          <w:lang w:val="en-US" w:eastAsia="zh-CN"/>
        </w:rPr>
      </w:pPr>
      <w:r w:rsidRPr="006E2A38">
        <w:rPr>
          <w:rFonts w:ascii="Arial" w:eastAsia="宋体" w:hAnsi="Arial" w:cs="Arial" w:hint="eastAsia"/>
          <w:lang w:val="en-US" w:eastAsia="zh-CN"/>
        </w:rPr>
        <w:t>ILLIG</w:t>
      </w:r>
      <w:r w:rsidRPr="006E2A38">
        <w:rPr>
          <w:rFonts w:ascii="Arial" w:eastAsia="宋体" w:hAnsi="Arial" w:cs="Arial" w:hint="eastAsia"/>
          <w:lang w:val="en-US" w:eastAsia="zh-CN"/>
        </w:rPr>
        <w:t>是全球领先的热成型和包装系统以及纸板、纸张和塑料模具系统的供应商。该公司的产品和服务组合包括复杂生产线和组件的开发、设计、制造、安装和调试。凭借其独特的包装开发方式“</w:t>
      </w:r>
      <w:r w:rsidRPr="006E2A38">
        <w:rPr>
          <w:rFonts w:ascii="Arial" w:eastAsia="宋体" w:hAnsi="Arial" w:cs="Arial" w:hint="eastAsia"/>
          <w:lang w:val="en-US" w:eastAsia="zh-CN"/>
        </w:rPr>
        <w:t>Pacivity®360</w:t>
      </w:r>
      <w:r w:rsidRPr="006E2A38">
        <w:rPr>
          <w:rFonts w:ascii="Arial" w:eastAsia="宋体" w:hAnsi="Arial" w:cs="Arial" w:hint="eastAsia"/>
          <w:lang w:val="en-US" w:eastAsia="zh-CN"/>
        </w:rPr>
        <w:t>”，</w:t>
      </w:r>
      <w:r w:rsidRPr="006E2A38">
        <w:rPr>
          <w:rFonts w:ascii="Arial" w:eastAsia="宋体" w:hAnsi="Arial" w:cs="Arial" w:hint="eastAsia"/>
          <w:lang w:val="en-US" w:eastAsia="zh-CN"/>
        </w:rPr>
        <w:t>ILLIG</w:t>
      </w:r>
      <w:r w:rsidRPr="006E2A38">
        <w:rPr>
          <w:rFonts w:ascii="Arial" w:eastAsia="宋体" w:hAnsi="Arial" w:cs="Arial" w:hint="eastAsia"/>
          <w:lang w:val="en-US" w:eastAsia="zh-CN"/>
        </w:rPr>
        <w:t>为其客户提供资源友好型和可持续的解决方案。</w:t>
      </w:r>
      <w:r w:rsidR="00B565A8">
        <w:rPr>
          <w:rFonts w:ascii="Arial" w:eastAsia="宋体" w:hAnsi="Arial" w:cs="Arial" w:hint="eastAsia"/>
          <w:lang w:val="en-US" w:eastAsia="zh-CN"/>
        </w:rPr>
        <w:t>通过</w:t>
      </w:r>
      <w:r w:rsidRPr="006E2A38">
        <w:rPr>
          <w:rFonts w:ascii="Arial" w:eastAsia="宋体" w:hAnsi="Arial" w:cs="Arial" w:hint="eastAsia"/>
          <w:lang w:val="en-US" w:eastAsia="zh-CN"/>
        </w:rPr>
        <w:t>其子公司和销售机构，</w:t>
      </w:r>
      <w:r w:rsidRPr="006E2A38">
        <w:rPr>
          <w:rFonts w:ascii="Arial" w:eastAsia="宋体" w:hAnsi="Arial" w:cs="Arial" w:hint="eastAsia"/>
          <w:lang w:val="en-US" w:eastAsia="zh-CN"/>
        </w:rPr>
        <w:t>ILLIG</w:t>
      </w:r>
      <w:r w:rsidRPr="006E2A38">
        <w:rPr>
          <w:rFonts w:ascii="Arial" w:eastAsia="宋体" w:hAnsi="Arial" w:cs="Arial" w:hint="eastAsia"/>
          <w:lang w:val="en-US" w:eastAsia="zh-CN"/>
        </w:rPr>
        <w:t>活跃于世界各地的所有市场。</w:t>
      </w:r>
      <w:r w:rsidRPr="006E2A38">
        <w:rPr>
          <w:rFonts w:ascii="Arial" w:eastAsia="宋体" w:hAnsi="Arial" w:cs="Arial" w:hint="eastAsia"/>
          <w:lang w:val="en-US" w:eastAsia="zh-CN"/>
        </w:rPr>
        <w:t>75</w:t>
      </w:r>
      <w:r w:rsidRPr="006E2A38">
        <w:rPr>
          <w:rFonts w:ascii="Arial" w:eastAsia="宋体" w:hAnsi="Arial" w:cs="Arial" w:hint="eastAsia"/>
          <w:lang w:val="en-US" w:eastAsia="zh-CN"/>
        </w:rPr>
        <w:t>年来，这家家族企业作为可靠的合作伙伴，一直以质量卓越的创新技术和全面的全球服务能力为客户提供高性价比的复杂精密包装和零件制造服务。</w:t>
      </w:r>
    </w:p>
    <w:p w14:paraId="635BD470" w14:textId="77777777" w:rsidR="00DA7EAB" w:rsidRPr="002202F8" w:rsidRDefault="00DA7EAB">
      <w:pPr>
        <w:spacing w:line="312" w:lineRule="auto"/>
        <w:rPr>
          <w:rFonts w:ascii="Arial" w:eastAsia="Arial" w:hAnsi="Arial" w:cs="Arial"/>
          <w:b/>
          <w:bCs/>
          <w:lang w:val="en-US" w:eastAsia="zh-CN"/>
        </w:rPr>
      </w:pPr>
    </w:p>
    <w:p w14:paraId="54F1B000" w14:textId="77777777" w:rsidR="00DA7EAB" w:rsidRPr="002202F8" w:rsidRDefault="00000000">
      <w:pPr>
        <w:spacing w:line="312" w:lineRule="auto"/>
        <w:rPr>
          <w:rFonts w:ascii="Arial" w:eastAsia="Arial" w:hAnsi="Arial" w:cs="Arial"/>
          <w:b/>
          <w:bCs/>
          <w:lang w:val="en-US"/>
        </w:rPr>
      </w:pPr>
      <w:r>
        <w:rPr>
          <w:rFonts w:ascii="Arial" w:eastAsia="宋体" w:hAnsi="Arial" w:cs="Arial" w:hint="eastAsia"/>
          <w:b/>
          <w:bCs/>
          <w:lang w:val="en-US" w:eastAsia="zh-CN"/>
        </w:rPr>
        <w:t>更多信息</w:t>
      </w:r>
      <w:r w:rsidRPr="002202F8">
        <w:rPr>
          <w:rFonts w:ascii="Arial" w:eastAsia="Arial" w:hAnsi="Arial" w:cs="Arial"/>
          <w:b/>
          <w:bCs/>
          <w:lang w:val="en-US"/>
        </w:rPr>
        <w:t>:</w:t>
      </w:r>
    </w:p>
    <w:p w14:paraId="56F9E363" w14:textId="44A310FC" w:rsidR="00DA7EAB" w:rsidRDefault="006E2A38">
      <w:pPr>
        <w:spacing w:line="312" w:lineRule="auto"/>
        <w:rPr>
          <w:rFonts w:ascii="Arial" w:eastAsia="Arial" w:hAnsi="Arial" w:cs="Arial"/>
          <w:lang w:eastAsia="zh-CN"/>
        </w:rPr>
      </w:pPr>
      <w:r>
        <w:rPr>
          <w:rFonts w:ascii="宋体" w:eastAsia="宋体" w:hAnsi="宋体" w:cs="宋体" w:hint="eastAsia"/>
          <w:lang w:eastAsia="zh-CN"/>
        </w:rPr>
        <w:t>江雨墨</w:t>
      </w:r>
      <w:r>
        <w:rPr>
          <w:rFonts w:ascii="Arial" w:hAnsi="Arial" w:cs="Arial"/>
          <w:lang w:eastAsia="zh-CN"/>
        </w:rPr>
        <w:br/>
      </w:r>
      <w:r>
        <w:rPr>
          <w:rFonts w:ascii="Arial" w:eastAsia="宋体" w:hAnsi="Arial" w:cs="Arial" w:hint="eastAsia"/>
          <w:lang w:val="en-US" w:eastAsia="zh-CN"/>
        </w:rPr>
        <w:t>市场专员</w:t>
      </w:r>
      <w:r>
        <w:rPr>
          <w:rFonts w:ascii="Arial" w:eastAsia="Arial" w:hAnsi="Arial" w:cs="Arial"/>
          <w:lang w:eastAsia="zh-CN"/>
        </w:rPr>
        <w:br/>
      </w:r>
      <w:r>
        <w:rPr>
          <w:rFonts w:ascii="Arial" w:eastAsia="宋体" w:hAnsi="Arial" w:cs="Arial" w:hint="eastAsia"/>
          <w:lang w:val="en-US" w:eastAsia="zh-CN"/>
        </w:rPr>
        <w:t>电话</w:t>
      </w:r>
      <w:r>
        <w:rPr>
          <w:rFonts w:ascii="宋体" w:eastAsia="宋体" w:hAnsi="宋体" w:cs="宋体" w:hint="eastAsia"/>
          <w:lang w:eastAsia="zh-CN"/>
        </w:rPr>
        <w:t>：</w:t>
      </w:r>
      <w:r>
        <w:rPr>
          <w:rFonts w:ascii="Arial" w:eastAsia="Arial" w:hAnsi="Arial" w:cs="Arial"/>
          <w:lang w:eastAsia="zh-CN"/>
        </w:rPr>
        <w:t>+86 189 6730 3361</w:t>
      </w:r>
      <w:r>
        <w:rPr>
          <w:rFonts w:ascii="Arial" w:hAnsi="Arial" w:cs="Arial"/>
          <w:lang w:eastAsia="zh-CN"/>
        </w:rPr>
        <w:br/>
      </w:r>
      <w:r>
        <w:rPr>
          <w:rFonts w:ascii="Arial" w:eastAsia="宋体" w:hAnsi="Arial" w:cs="Arial" w:hint="eastAsia"/>
          <w:lang w:val="en-US" w:eastAsia="zh-CN"/>
        </w:rPr>
        <w:t>邮箱</w:t>
      </w:r>
      <w:r>
        <w:rPr>
          <w:rFonts w:ascii="宋体" w:eastAsia="宋体" w:hAnsi="宋体" w:cs="宋体" w:hint="eastAsia"/>
          <w:lang w:eastAsia="zh-CN"/>
        </w:rPr>
        <w:t>：</w:t>
      </w:r>
      <w:r w:rsidRPr="002202F8">
        <w:rPr>
          <w:rFonts w:ascii="Arial" w:eastAsia="Arial" w:hAnsi="Arial" w:cs="Arial"/>
          <w:color w:val="0563C1"/>
          <w:lang w:eastAsia="zh-CN"/>
        </w:rPr>
        <w:t>A</w:t>
      </w:r>
      <w:r w:rsidRPr="002202F8">
        <w:rPr>
          <w:rFonts w:ascii="Arial" w:eastAsiaTheme="minorEastAsia" w:hAnsi="Arial" w:cs="Arial"/>
          <w:color w:val="0563C1"/>
          <w:lang w:eastAsia="zh-CN"/>
        </w:rPr>
        <w:t>nna. Jiang@illigchina.com</w:t>
      </w:r>
    </w:p>
    <w:p w14:paraId="4B9542AD" w14:textId="421867F8" w:rsidR="00DA7EAB" w:rsidRDefault="00000000">
      <w:pPr>
        <w:spacing w:line="312" w:lineRule="auto"/>
        <w:rPr>
          <w:rFonts w:ascii="Arial" w:eastAsia="宋体" w:hAnsi="Arial" w:cs="Arial"/>
          <w:lang w:eastAsia="zh-CN"/>
        </w:rPr>
      </w:pPr>
      <w:r>
        <w:rPr>
          <w:rFonts w:ascii="Arial" w:eastAsia="Arial" w:hAnsi="Arial" w:cs="Arial"/>
          <w:lang w:eastAsia="zh-CN"/>
        </w:rPr>
        <w:br/>
      </w:r>
      <w:r w:rsidR="006E2A38">
        <w:rPr>
          <w:rFonts w:ascii="宋体" w:eastAsia="宋体" w:hAnsi="宋体" w:cs="宋体" w:hint="eastAsia"/>
          <w:lang w:eastAsia="zh-CN"/>
        </w:rPr>
        <w:t>海宁伊利格机械设备有限公司</w:t>
      </w:r>
      <w:r>
        <w:rPr>
          <w:rFonts w:ascii="Arial" w:hAnsi="Arial" w:cs="Arial"/>
          <w:lang w:eastAsia="zh-CN"/>
        </w:rPr>
        <w:br/>
      </w:r>
      <w:r w:rsidR="006E2A38">
        <w:rPr>
          <w:rFonts w:ascii="Arial" w:eastAsia="宋体" w:hAnsi="Arial" w:cs="Arial" w:hint="eastAsia"/>
          <w:lang w:val="en-US" w:eastAsia="zh-CN"/>
        </w:rPr>
        <w:t>地址：浙江省海宁市海宁大道</w:t>
      </w:r>
      <w:r w:rsidR="006E2A38">
        <w:rPr>
          <w:rFonts w:ascii="Arial" w:eastAsia="宋体" w:hAnsi="Arial" w:cs="Arial" w:hint="eastAsia"/>
          <w:lang w:val="en-US" w:eastAsia="zh-CN"/>
        </w:rPr>
        <w:t>8</w:t>
      </w:r>
      <w:r w:rsidR="006E2A38">
        <w:rPr>
          <w:rFonts w:ascii="Arial" w:eastAsia="宋体" w:hAnsi="Arial" w:cs="Arial" w:hint="eastAsia"/>
          <w:lang w:val="en-US" w:eastAsia="zh-CN"/>
        </w:rPr>
        <w:t>号科技绿洲</w:t>
      </w:r>
      <w:r w:rsidR="006E2A38">
        <w:rPr>
          <w:rFonts w:ascii="Arial" w:eastAsia="宋体" w:hAnsi="Arial" w:cs="Arial" w:hint="eastAsia"/>
          <w:lang w:val="en-US" w:eastAsia="zh-CN"/>
        </w:rPr>
        <w:t>8</w:t>
      </w:r>
      <w:r w:rsidR="006E2A38">
        <w:rPr>
          <w:rFonts w:ascii="Arial" w:eastAsia="宋体" w:hAnsi="Arial" w:cs="Arial" w:hint="eastAsia"/>
          <w:lang w:val="en-US" w:eastAsia="zh-CN"/>
        </w:rPr>
        <w:t>号楼</w:t>
      </w:r>
      <w:r w:rsidR="006E2A38">
        <w:rPr>
          <w:rFonts w:ascii="Arial" w:eastAsia="宋体" w:hAnsi="Arial" w:cs="Arial" w:hint="eastAsia"/>
          <w:lang w:val="en-US" w:eastAsia="zh-CN"/>
        </w:rPr>
        <w:t>2</w:t>
      </w:r>
      <w:r w:rsidR="006E2A38">
        <w:rPr>
          <w:rFonts w:ascii="Arial" w:eastAsia="宋体" w:hAnsi="Arial" w:cs="Arial" w:hint="eastAsia"/>
          <w:lang w:val="en-US" w:eastAsia="zh-CN"/>
        </w:rPr>
        <w:t>楼</w:t>
      </w:r>
      <w:r>
        <w:rPr>
          <w:rFonts w:ascii="Arial" w:hAnsi="Arial" w:cs="Arial"/>
          <w:lang w:eastAsia="zh-CN"/>
        </w:rPr>
        <w:br/>
      </w:r>
      <w:r w:rsidR="006E2A38">
        <w:rPr>
          <w:rFonts w:ascii="宋体" w:eastAsia="宋体" w:hAnsi="宋体" w:cs="宋体" w:hint="eastAsia"/>
          <w:lang w:eastAsia="zh-CN"/>
        </w:rPr>
        <w:t>邮编：</w:t>
      </w:r>
      <w:r w:rsidR="006E2A38" w:rsidRPr="002202F8">
        <w:rPr>
          <w:rFonts w:ascii="Arial" w:eastAsia="宋体" w:hAnsi="Arial" w:cs="Arial"/>
          <w:lang w:eastAsia="zh-CN"/>
        </w:rPr>
        <w:t>314400</w:t>
      </w:r>
    </w:p>
    <w:p w14:paraId="382BCE66" w14:textId="0D15CF5B" w:rsidR="00DA7EAB" w:rsidRDefault="00000000">
      <w:pPr>
        <w:spacing w:line="312" w:lineRule="auto"/>
      </w:pPr>
      <w:hyperlink r:id="rId11" w:history="1">
        <w:r>
          <w:rPr>
            <w:rStyle w:val="a5"/>
            <w:rFonts w:ascii="Arial" w:eastAsia="Arial" w:hAnsi="Arial" w:cs="Arial"/>
          </w:rPr>
          <w:t>www.illig.com</w:t>
        </w:r>
      </w:hyperlink>
      <w:r>
        <w:rPr>
          <w:rFonts w:ascii="Arial" w:eastAsia="Arial" w:hAnsi="Arial" w:cs="Arial"/>
          <w:color w:val="0563C1"/>
        </w:rPr>
        <w:br/>
      </w:r>
      <w:r>
        <w:rPr>
          <w:rFonts w:ascii="Arial" w:eastAsia="Arial" w:hAnsi="Arial" w:cs="Arial"/>
          <w:i/>
          <w:sz w:val="18"/>
          <w:szCs w:val="18"/>
        </w:rPr>
        <w:br/>
      </w:r>
      <w:bookmarkStart w:id="1" w:name="OLE_LINK3"/>
      <w:proofErr w:type="spellStart"/>
      <w:r>
        <w:rPr>
          <w:rFonts w:ascii="Arial" w:eastAsia="Arial" w:hAnsi="Arial" w:cs="Arial" w:hint="eastAsia"/>
          <w:i/>
          <w:sz w:val="18"/>
          <w:szCs w:val="18"/>
        </w:rPr>
        <w:t>注：标有</w:t>
      </w:r>
      <w:proofErr w:type="spellEnd"/>
      <w:r>
        <w:rPr>
          <w:rFonts w:ascii="Arial" w:eastAsia="Arial" w:hAnsi="Arial" w:cs="Arial" w:hint="eastAsia"/>
          <w:i/>
          <w:sz w:val="18"/>
          <w:szCs w:val="18"/>
        </w:rPr>
        <w:t>®</w:t>
      </w:r>
      <w:proofErr w:type="spellStart"/>
      <w:r>
        <w:rPr>
          <w:rFonts w:ascii="Arial" w:eastAsia="Arial" w:hAnsi="Arial" w:cs="Arial" w:hint="eastAsia"/>
          <w:i/>
          <w:sz w:val="18"/>
          <w:szCs w:val="18"/>
        </w:rPr>
        <w:t>的术语是</w:t>
      </w:r>
      <w:proofErr w:type="spellEnd"/>
      <w:r>
        <w:rPr>
          <w:rFonts w:ascii="Arial" w:eastAsia="Arial" w:hAnsi="Arial" w:cs="Arial" w:hint="eastAsia"/>
          <w:i/>
          <w:sz w:val="18"/>
          <w:szCs w:val="18"/>
        </w:rPr>
        <w:t>ILLIG Maschinenbau GmbH&amp;Co.KG</w:t>
      </w:r>
      <w:proofErr w:type="spellStart"/>
      <w:r>
        <w:rPr>
          <w:rFonts w:ascii="Arial" w:eastAsia="Arial" w:hAnsi="Arial" w:cs="Arial" w:hint="eastAsia"/>
          <w:i/>
          <w:sz w:val="18"/>
          <w:szCs w:val="18"/>
        </w:rPr>
        <w:t>注册</w:t>
      </w:r>
      <w:r>
        <w:rPr>
          <w:rFonts w:ascii="宋体" w:eastAsia="宋体" w:hAnsi="宋体" w:cs="宋体" w:hint="eastAsia"/>
          <w:i/>
          <w:sz w:val="18"/>
          <w:szCs w:val="18"/>
        </w:rPr>
        <w:t>和受保护</w:t>
      </w:r>
      <w:proofErr w:type="spellEnd"/>
      <w:r>
        <w:rPr>
          <w:rFonts w:ascii="宋体" w:eastAsia="宋体" w:hAnsi="宋体" w:cs="宋体" w:hint="eastAsia"/>
          <w:i/>
          <w:sz w:val="18"/>
          <w:szCs w:val="18"/>
          <w:lang w:eastAsia="zh-CN"/>
        </w:rPr>
        <w:t>的</w:t>
      </w:r>
      <w:r>
        <w:rPr>
          <w:rFonts w:ascii="Arial" w:eastAsia="Arial" w:hAnsi="Arial" w:cs="Arial" w:hint="eastAsia"/>
          <w:i/>
          <w:sz w:val="18"/>
          <w:szCs w:val="18"/>
        </w:rPr>
        <w:t>商</w:t>
      </w:r>
      <w:bookmarkEnd w:id="1"/>
      <w:r w:rsidR="00382015">
        <w:rPr>
          <w:rFonts w:ascii="宋体" w:eastAsia="宋体" w:hAnsi="宋体" w:cs="宋体" w:hint="eastAsia"/>
          <w:i/>
          <w:sz w:val="18"/>
          <w:szCs w:val="18"/>
          <w:lang w:eastAsia="zh-CN"/>
        </w:rPr>
        <w:t>标</w:t>
      </w:r>
    </w:p>
    <w:sectPr w:rsidR="00DA7EA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88926" w14:textId="77777777" w:rsidR="005A0C09" w:rsidRDefault="005A0C09">
      <w:pPr>
        <w:spacing w:line="240" w:lineRule="auto"/>
      </w:pPr>
      <w:r>
        <w:separator/>
      </w:r>
    </w:p>
  </w:endnote>
  <w:endnote w:type="continuationSeparator" w:id="0">
    <w:p w14:paraId="3E2A63A2" w14:textId="77777777" w:rsidR="005A0C09" w:rsidRDefault="005A0C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A6C6C" w14:textId="77777777" w:rsidR="005A0C09" w:rsidRDefault="005A0C09">
      <w:pPr>
        <w:spacing w:after="0"/>
      </w:pPr>
      <w:r>
        <w:separator/>
      </w:r>
    </w:p>
  </w:footnote>
  <w:footnote w:type="continuationSeparator" w:id="0">
    <w:p w14:paraId="26859B94" w14:textId="77777777" w:rsidR="005A0C09" w:rsidRDefault="005A0C0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1818B2"/>
    <w:multiLevelType w:val="multilevel"/>
    <w:tmpl w:val="6C1818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290747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08"/>
  <w:hyphenationZone w:val="425"/>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Q1YjcxMGYyZmUzYTk4OGQ1MzAzY2VlYzZhNzViYjAifQ=="/>
  </w:docVars>
  <w:rsids>
    <w:rsidRoot w:val="00DA7EAB"/>
    <w:rsid w:val="000422F6"/>
    <w:rsid w:val="0009347B"/>
    <w:rsid w:val="002202F8"/>
    <w:rsid w:val="00270301"/>
    <w:rsid w:val="002C15AC"/>
    <w:rsid w:val="00350237"/>
    <w:rsid w:val="00382015"/>
    <w:rsid w:val="00403A6C"/>
    <w:rsid w:val="00447E43"/>
    <w:rsid w:val="004F4528"/>
    <w:rsid w:val="0055079A"/>
    <w:rsid w:val="005A0C09"/>
    <w:rsid w:val="005D0472"/>
    <w:rsid w:val="006E2A38"/>
    <w:rsid w:val="007511D3"/>
    <w:rsid w:val="007D001B"/>
    <w:rsid w:val="00847D79"/>
    <w:rsid w:val="008B73E0"/>
    <w:rsid w:val="00B565A8"/>
    <w:rsid w:val="00B65909"/>
    <w:rsid w:val="00D854FC"/>
    <w:rsid w:val="00DA7EAB"/>
    <w:rsid w:val="00EA7148"/>
    <w:rsid w:val="00F5133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2CA986C"/>
  <w15:docId w15:val="{9FE929DE-70A9-45E4-B7FE-24E0485F4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eastAsiaTheme="minorHAnsi"/>
      <w:sz w:val="22"/>
      <w:szCs w:val="22"/>
      <w:lang w:val="de-D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Segoe UI" w:hAnsi="Segoe UI" w:cs="Segoe UI"/>
      <w:sz w:val="18"/>
      <w:szCs w:val="18"/>
    </w:rPr>
  </w:style>
  <w:style w:type="character" w:styleId="a5">
    <w:name w:val="Hyperlink"/>
    <w:basedOn w:val="a0"/>
    <w:uiPriority w:val="99"/>
    <w:unhideWhenUsed/>
    <w:rPr>
      <w:color w:val="0563C1" w:themeColor="hyperlink"/>
      <w:u w:val="single"/>
    </w:rPr>
  </w:style>
  <w:style w:type="paragraph" w:styleId="a6">
    <w:name w:val="List Paragraph"/>
    <w:basedOn w:val="a"/>
    <w:uiPriority w:val="34"/>
    <w:qFormat/>
    <w:pPr>
      <w:ind w:left="720"/>
      <w:contextualSpacing/>
    </w:pPr>
  </w:style>
  <w:style w:type="character" w:customStyle="1" w:styleId="a4">
    <w:name w:val="批注框文本 字符"/>
    <w:basedOn w:val="a0"/>
    <w:link w:val="a3"/>
    <w:uiPriority w:val="99"/>
    <w:semiHidden/>
    <w:rPr>
      <w:rFonts w:ascii="Segoe UI" w:hAnsi="Segoe UI" w:cs="Segoe UI"/>
      <w:sz w:val="18"/>
      <w:szCs w:val="18"/>
    </w:rPr>
  </w:style>
  <w:style w:type="paragraph" w:customStyle="1" w:styleId="1">
    <w:name w:val="修订1"/>
    <w:hidden/>
    <w:uiPriority w:val="99"/>
    <w:semiHidden/>
    <w:rPr>
      <w:rFonts w:eastAsiaTheme="minorHAnsi"/>
      <w:sz w:val="22"/>
      <w:szCs w:val="22"/>
      <w:lang w:val="de-DE" w:eastAsia="en-US"/>
    </w:rPr>
  </w:style>
  <w:style w:type="paragraph" w:styleId="a7">
    <w:name w:val="header"/>
    <w:basedOn w:val="a"/>
    <w:link w:val="a8"/>
    <w:uiPriority w:val="99"/>
    <w:unhideWhenUsed/>
    <w:rsid w:val="00350237"/>
    <w:pPr>
      <w:pBdr>
        <w:bottom w:val="single" w:sz="6" w:space="1" w:color="auto"/>
      </w:pBdr>
      <w:tabs>
        <w:tab w:val="center" w:pos="4153"/>
        <w:tab w:val="right" w:pos="8306"/>
      </w:tabs>
      <w:snapToGrid w:val="0"/>
      <w:spacing w:line="240" w:lineRule="auto"/>
      <w:jc w:val="center"/>
    </w:pPr>
    <w:rPr>
      <w:sz w:val="18"/>
      <w:szCs w:val="18"/>
    </w:rPr>
  </w:style>
  <w:style w:type="character" w:customStyle="1" w:styleId="a8">
    <w:name w:val="页眉 字符"/>
    <w:basedOn w:val="a0"/>
    <w:link w:val="a7"/>
    <w:uiPriority w:val="99"/>
    <w:rsid w:val="00350237"/>
    <w:rPr>
      <w:rFonts w:eastAsiaTheme="minorHAnsi"/>
      <w:sz w:val="18"/>
      <w:szCs w:val="18"/>
      <w:lang w:val="de-DE" w:eastAsia="en-US"/>
    </w:rPr>
  </w:style>
  <w:style w:type="paragraph" w:styleId="a9">
    <w:name w:val="footer"/>
    <w:basedOn w:val="a"/>
    <w:link w:val="aa"/>
    <w:uiPriority w:val="99"/>
    <w:unhideWhenUsed/>
    <w:rsid w:val="00350237"/>
    <w:pPr>
      <w:tabs>
        <w:tab w:val="center" w:pos="4153"/>
        <w:tab w:val="right" w:pos="8306"/>
      </w:tabs>
      <w:snapToGrid w:val="0"/>
      <w:spacing w:line="240" w:lineRule="auto"/>
    </w:pPr>
    <w:rPr>
      <w:sz w:val="18"/>
      <w:szCs w:val="18"/>
    </w:rPr>
  </w:style>
  <w:style w:type="character" w:customStyle="1" w:styleId="aa">
    <w:name w:val="页脚 字符"/>
    <w:basedOn w:val="a0"/>
    <w:link w:val="a9"/>
    <w:uiPriority w:val="99"/>
    <w:rsid w:val="00350237"/>
    <w:rPr>
      <w:rFonts w:eastAsiaTheme="minorHAnsi"/>
      <w:sz w:val="18"/>
      <w:szCs w:val="18"/>
      <w:lang w:val="de-DE" w:eastAsia="en-US"/>
    </w:rPr>
  </w:style>
  <w:style w:type="paragraph" w:styleId="ab">
    <w:name w:val="Revision"/>
    <w:hidden/>
    <w:uiPriority w:val="99"/>
    <w:semiHidden/>
    <w:rsid w:val="00350237"/>
    <w:rPr>
      <w:rFonts w:eastAsiaTheme="minorHAnsi"/>
      <w:sz w:val="22"/>
      <w:szCs w:val="22"/>
      <w:lang w:val="de-DE" w:eastAsia="en-US"/>
    </w:rPr>
  </w:style>
  <w:style w:type="character" w:styleId="ac">
    <w:name w:val="annotation reference"/>
    <w:basedOn w:val="a0"/>
    <w:uiPriority w:val="99"/>
    <w:semiHidden/>
    <w:unhideWhenUsed/>
    <w:rsid w:val="00350237"/>
    <w:rPr>
      <w:sz w:val="21"/>
      <w:szCs w:val="21"/>
    </w:rPr>
  </w:style>
  <w:style w:type="paragraph" w:styleId="ad">
    <w:name w:val="annotation text"/>
    <w:basedOn w:val="a"/>
    <w:link w:val="ae"/>
    <w:uiPriority w:val="99"/>
    <w:unhideWhenUsed/>
    <w:rsid w:val="00350237"/>
  </w:style>
  <w:style w:type="character" w:customStyle="1" w:styleId="ae">
    <w:name w:val="批注文字 字符"/>
    <w:basedOn w:val="a0"/>
    <w:link w:val="ad"/>
    <w:uiPriority w:val="99"/>
    <w:rsid w:val="00350237"/>
    <w:rPr>
      <w:rFonts w:eastAsiaTheme="minorHAnsi"/>
      <w:sz w:val="22"/>
      <w:szCs w:val="22"/>
      <w:lang w:val="de-DE" w:eastAsia="en-US"/>
    </w:rPr>
  </w:style>
  <w:style w:type="paragraph" w:styleId="af">
    <w:name w:val="annotation subject"/>
    <w:basedOn w:val="ad"/>
    <w:next w:val="ad"/>
    <w:link w:val="af0"/>
    <w:uiPriority w:val="99"/>
    <w:semiHidden/>
    <w:unhideWhenUsed/>
    <w:rsid w:val="00350237"/>
    <w:rPr>
      <w:b/>
      <w:bCs/>
    </w:rPr>
  </w:style>
  <w:style w:type="character" w:customStyle="1" w:styleId="af0">
    <w:name w:val="批注主题 字符"/>
    <w:basedOn w:val="ae"/>
    <w:link w:val="af"/>
    <w:uiPriority w:val="99"/>
    <w:semiHidden/>
    <w:rsid w:val="00350237"/>
    <w:rPr>
      <w:rFonts w:eastAsiaTheme="minorHAnsi"/>
      <w:b/>
      <w:bCs/>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9026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llig.com"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1c74b5c-479b-4723-bfe7-730fbfca173c" xsi:nil="true"/>
    <lcf76f155ced4ddcb4097134ff3c332f xmlns="0d31a8f4-2b32-49a9-86e4-892e9d2c9d7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72D9F0B9EA4BB469D5D7448BF418679" ma:contentTypeVersion="15" ma:contentTypeDescription="Ein neues Dokument erstellen." ma:contentTypeScope="" ma:versionID="78b58305fe53ef0f2028fc5cf963a3ce">
  <xsd:schema xmlns:xsd="http://www.w3.org/2001/XMLSchema" xmlns:xs="http://www.w3.org/2001/XMLSchema" xmlns:p="http://schemas.microsoft.com/office/2006/metadata/properties" xmlns:ns2="0d31a8f4-2b32-49a9-86e4-892e9d2c9d73" xmlns:ns3="21c74b5c-479b-4723-bfe7-730fbfca173c" targetNamespace="http://schemas.microsoft.com/office/2006/metadata/properties" ma:root="true" ma:fieldsID="48377fde0467cdd73cbf06a3d56d18fe" ns2:_="" ns3:_="">
    <xsd:import namespace="0d31a8f4-2b32-49a9-86e4-892e9d2c9d73"/>
    <xsd:import namespace="21c74b5c-479b-4723-bfe7-730fbfca17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1a8f4-2b32-49a9-86e4-892e9d2c9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81083ea-062d-4af9-a0ce-c8930199ce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c74b5c-479b-4723-bfe7-730fbfca173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5e6bbc0-b34f-418a-884d-2b353197f81a}" ma:internalName="TaxCatchAll" ma:showField="CatchAllData" ma:web="21c74b5c-479b-4723-bfe7-730fbfca17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DA3529-05E0-4BD3-9681-14C32BCAFE28}">
  <ds:schemaRefs>
    <ds:schemaRef ds:uri="http://schemas.microsoft.com/office/2006/metadata/properties"/>
    <ds:schemaRef ds:uri="http://schemas.microsoft.com/office/infopath/2007/PartnerControls"/>
    <ds:schemaRef ds:uri="21c74b5c-479b-4723-bfe7-730fbfca173c"/>
    <ds:schemaRef ds:uri="0d31a8f4-2b32-49a9-86e4-892e9d2c9d73"/>
  </ds:schemaRefs>
</ds:datastoreItem>
</file>

<file path=customXml/itemProps2.xml><?xml version="1.0" encoding="utf-8"?>
<ds:datastoreItem xmlns:ds="http://schemas.openxmlformats.org/officeDocument/2006/customXml" ds:itemID="{897834C0-67CF-4804-94F0-BA2A8E9E2EDE}">
  <ds:schemaRefs>
    <ds:schemaRef ds:uri="http://schemas.microsoft.com/sharepoint/v3/contenttype/forms"/>
  </ds:schemaRefs>
</ds:datastoreItem>
</file>

<file path=customXml/itemProps3.xml><?xml version="1.0" encoding="utf-8"?>
<ds:datastoreItem xmlns:ds="http://schemas.openxmlformats.org/officeDocument/2006/customXml" ds:itemID="{DDD90F7C-21F9-4F11-AEE4-52C69AD87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1a8f4-2b32-49a9-86e4-892e9d2c9d73"/>
    <ds:schemaRef ds:uri="21c74b5c-479b-4723-bfe7-730fbfca1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2</Pages>
  <Words>226</Words>
  <Characters>1289</Characters>
  <Application>Microsoft Office Word</Application>
  <DocSecurity>0</DocSecurity>
  <Lines>10</Lines>
  <Paragraphs>3</Paragraphs>
  <ScaleCrop>false</ScaleCrop>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Groß</dc:creator>
  <cp:lastModifiedBy>Jiang Yumo</cp:lastModifiedBy>
  <cp:revision>6</cp:revision>
  <dcterms:created xsi:type="dcterms:W3CDTF">2023-03-23T01:14:00Z</dcterms:created>
  <dcterms:modified xsi:type="dcterms:W3CDTF">2023-05-06T02:53:00Z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0x010100E72D9F0B9EA4BB469D5D7448BF418679</vt:lpwstr>
  </property>
  <property fmtid="{D5CDD505-2E9C-101B-9397-08002B2CF9AE}" pid="3" name="MediaServiceImageTags">
    <vt:lpwstr/>
  </property>
  <property fmtid="{D5CDD505-2E9C-101B-9397-08002B2CF9AE}" pid="4" name="KSOProductBuildVer">
    <vt:lpwstr>2052-11.1.0.13703</vt:lpwstr>
  </property>
  <property fmtid="{D5CDD505-2E9C-101B-9397-08002B2CF9AE}" pid="5" name="ICV">
    <vt:lpwstr>A98603B917214172A5F44E35C4CCCC96</vt:lpwstr>
  </property>
</Properties>
</file>